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F451" w14:textId="17858758" w:rsidR="00C46E07" w:rsidRDefault="00C46E07">
      <w:pPr>
        <w:pStyle w:val="BodyText"/>
        <w:rPr>
          <w:rFonts w:ascii="Times New Roman"/>
          <w:sz w:val="20"/>
        </w:rPr>
      </w:pPr>
    </w:p>
    <w:p w14:paraId="0FDE66E6" w14:textId="77777777" w:rsidR="00C46E07" w:rsidRDefault="00C46E07">
      <w:pPr>
        <w:pStyle w:val="BodyText"/>
        <w:rPr>
          <w:rFonts w:ascii="Times New Roman"/>
          <w:sz w:val="20"/>
        </w:rPr>
      </w:pPr>
    </w:p>
    <w:p w14:paraId="621E441E" w14:textId="77777777" w:rsidR="00C46E07" w:rsidRDefault="00C46E07">
      <w:pPr>
        <w:pStyle w:val="BodyText"/>
        <w:rPr>
          <w:rFonts w:ascii="Times New Roman"/>
          <w:sz w:val="20"/>
        </w:rPr>
      </w:pPr>
    </w:p>
    <w:p w14:paraId="3E282670" w14:textId="77777777" w:rsidR="00C46E07" w:rsidRDefault="00C46E07">
      <w:pPr>
        <w:pStyle w:val="BodyText"/>
        <w:rPr>
          <w:rFonts w:ascii="Times New Roman"/>
          <w:sz w:val="20"/>
        </w:rPr>
      </w:pPr>
    </w:p>
    <w:p w14:paraId="255773FA" w14:textId="77777777" w:rsidR="00C46E07" w:rsidRDefault="00C46E07">
      <w:pPr>
        <w:pStyle w:val="BodyText"/>
        <w:rPr>
          <w:rFonts w:ascii="Times New Roman"/>
          <w:sz w:val="20"/>
        </w:rPr>
      </w:pPr>
    </w:p>
    <w:p w14:paraId="2708F6C5" w14:textId="77777777" w:rsidR="00C46E07" w:rsidRDefault="00C46E07">
      <w:pPr>
        <w:pStyle w:val="BodyText"/>
        <w:rPr>
          <w:rFonts w:ascii="Times New Roman"/>
          <w:sz w:val="20"/>
        </w:rPr>
      </w:pPr>
    </w:p>
    <w:p w14:paraId="1DEF98D8" w14:textId="77777777" w:rsidR="00C46E07" w:rsidRDefault="00C46E07">
      <w:pPr>
        <w:pStyle w:val="BodyText"/>
        <w:rPr>
          <w:rFonts w:ascii="Times New Roman"/>
          <w:sz w:val="20"/>
        </w:rPr>
      </w:pPr>
    </w:p>
    <w:p w14:paraId="0BC74F91" w14:textId="77777777" w:rsidR="00C46E07" w:rsidRDefault="00C46E07">
      <w:pPr>
        <w:pStyle w:val="BodyText"/>
        <w:rPr>
          <w:rFonts w:ascii="Times New Roman"/>
          <w:sz w:val="20"/>
        </w:rPr>
      </w:pPr>
    </w:p>
    <w:p w14:paraId="784430E2" w14:textId="77777777" w:rsidR="00C46E07" w:rsidRDefault="00C46E07">
      <w:pPr>
        <w:pStyle w:val="BodyText"/>
        <w:rPr>
          <w:rFonts w:ascii="Times New Roman"/>
          <w:sz w:val="20"/>
        </w:rPr>
      </w:pPr>
    </w:p>
    <w:p w14:paraId="6B144BAE" w14:textId="77777777" w:rsidR="00C46E07" w:rsidRDefault="00C46E07">
      <w:pPr>
        <w:pStyle w:val="BodyText"/>
        <w:rPr>
          <w:rFonts w:ascii="Times New Roman"/>
          <w:sz w:val="20"/>
        </w:rPr>
      </w:pPr>
    </w:p>
    <w:p w14:paraId="04A83C8A" w14:textId="77777777" w:rsidR="00C46E07" w:rsidRDefault="00C46E07">
      <w:pPr>
        <w:pStyle w:val="BodyText"/>
        <w:spacing w:before="6"/>
        <w:rPr>
          <w:rFonts w:ascii="Times New Roman"/>
          <w:sz w:val="26"/>
        </w:rPr>
      </w:pPr>
    </w:p>
    <w:p w14:paraId="45272405" w14:textId="6D6704F0" w:rsidR="00C46E07" w:rsidRDefault="00A47DF8" w:rsidP="00916D59">
      <w:pPr>
        <w:pStyle w:val="Title"/>
        <w:spacing w:line="285" w:lineRule="auto"/>
        <w:jc w:val="center"/>
      </w:pPr>
      <w:r>
        <w:rPr>
          <w:noProof/>
          <w:lang w:val="en" w:eastAsia="ca-ES"/>
        </w:rPr>
        <w:drawing>
          <wp:anchor distT="0" distB="0" distL="0" distR="0" simplePos="0" relativeHeight="487392768" behindDoc="1" locked="0" layoutInCell="1" allowOverlap="1" wp14:anchorId="1535CEAD" wp14:editId="4C468E3A">
            <wp:simplePos x="0" y="0"/>
            <wp:positionH relativeFrom="page">
              <wp:posOffset>3104290</wp:posOffset>
            </wp:positionH>
            <wp:positionV relativeFrom="paragraph">
              <wp:posOffset>-1620406</wp:posOffset>
            </wp:positionV>
            <wp:extent cx="1351414" cy="171240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414" cy="1712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F61"/>
          <w:w w:val="95"/>
          <w:lang w:val="en"/>
        </w:rPr>
        <w:t>THEIR CANCER</w:t>
      </w:r>
      <w:r>
        <w:rPr>
          <w:lang w:val="en"/>
        </w:rPr>
        <w:t xml:space="preserve"> GARDEN</w:t>
      </w:r>
    </w:p>
    <w:p w14:paraId="099D9BE7" w14:textId="77777777" w:rsidR="00C46E07" w:rsidRDefault="00A47DF8">
      <w:pPr>
        <w:spacing w:before="84"/>
        <w:ind w:right="1543"/>
        <w:jc w:val="right"/>
        <w:rPr>
          <w:rFonts w:ascii="Palatino Linotype" w:hAnsi="Palatino Linotype"/>
          <w:b/>
          <w:i/>
          <w:sz w:val="17"/>
        </w:rPr>
      </w:pPr>
      <w:r>
        <w:rPr>
          <w:b/>
          <w:color w:val="1B2F61"/>
          <w:w w:val="110"/>
          <w:sz w:val="17"/>
          <w:lang w:val="en"/>
        </w:rPr>
        <w:t>©</w:t>
      </w:r>
      <w:r>
        <w:rPr>
          <w:b/>
          <w:i/>
          <w:color w:val="1B2F61"/>
          <w:w w:val="110"/>
          <w:sz w:val="17"/>
          <w:lang w:val="en"/>
        </w:rPr>
        <w:t xml:space="preserve"> FEFOC 2022</w:t>
      </w:r>
    </w:p>
    <w:p w14:paraId="7E72965A" w14:textId="77777777" w:rsidR="00C46E07" w:rsidRDefault="00A47DF8">
      <w:pPr>
        <w:spacing w:before="163"/>
        <w:ind w:left="2380"/>
        <w:rPr>
          <w:rFonts w:ascii="Palatino Linotype"/>
          <w:b/>
          <w:sz w:val="18"/>
        </w:rPr>
      </w:pPr>
      <w:r>
        <w:rPr>
          <w:sz w:val="18"/>
          <w:lang w:val="en"/>
        </w:rPr>
        <w:t>F</w:t>
      </w:r>
      <w:r>
        <w:rPr>
          <w:b/>
          <w:color w:val="1B2F61"/>
          <w:sz w:val="18"/>
          <w:lang w:val="en"/>
        </w:rPr>
        <w:t xml:space="preserve"> E F O </w:t>
      </w:r>
      <w:proofErr w:type="gramStart"/>
      <w:r>
        <w:rPr>
          <w:b/>
          <w:color w:val="1B2F61"/>
          <w:sz w:val="18"/>
          <w:lang w:val="en"/>
        </w:rPr>
        <w:t>C :</w:t>
      </w:r>
      <w:proofErr w:type="gramEnd"/>
      <w:r>
        <w:rPr>
          <w:b/>
          <w:color w:val="1B2F61"/>
          <w:sz w:val="18"/>
          <w:lang w:val="en"/>
        </w:rPr>
        <w:t xml:space="preserve"> MEMBER OF EUROPE UOMO , USTOO AND MALE CARE</w:t>
      </w:r>
    </w:p>
    <w:p w14:paraId="0CFEE5B2" w14:textId="77777777" w:rsidR="00C46E07" w:rsidRDefault="00C46E07">
      <w:pPr>
        <w:pStyle w:val="BodyText"/>
        <w:rPr>
          <w:rFonts w:ascii="Palatino Linotype"/>
          <w:b/>
          <w:sz w:val="20"/>
        </w:rPr>
      </w:pPr>
    </w:p>
    <w:p w14:paraId="29BE9FD4" w14:textId="77777777" w:rsidR="00C46E07" w:rsidRDefault="00C46E07">
      <w:pPr>
        <w:pStyle w:val="BodyText"/>
        <w:rPr>
          <w:rFonts w:ascii="Palatino Linotype"/>
          <w:b/>
          <w:sz w:val="24"/>
        </w:rPr>
      </w:pPr>
    </w:p>
    <w:p w14:paraId="11064A68" w14:textId="77777777" w:rsidR="00C46E07" w:rsidRDefault="00A47DF8">
      <w:pPr>
        <w:pStyle w:val="Heading1"/>
        <w:spacing w:before="91"/>
        <w:ind w:left="188"/>
      </w:pPr>
      <w:r>
        <w:rPr>
          <w:color w:val="1B2F61"/>
          <w:lang w:val="en"/>
        </w:rPr>
        <w:t>EDITORIAL</w:t>
      </w:r>
    </w:p>
    <w:p w14:paraId="396128B6" w14:textId="77777777" w:rsidR="00C46E07" w:rsidRDefault="00C46E07">
      <w:pPr>
        <w:pStyle w:val="BodyText"/>
        <w:spacing w:before="2"/>
        <w:rPr>
          <w:rFonts w:ascii="Arial"/>
          <w:b/>
          <w:sz w:val="20"/>
        </w:rPr>
      </w:pPr>
    </w:p>
    <w:p w14:paraId="5F63990B" w14:textId="77777777" w:rsidR="00C46E07" w:rsidRDefault="00C46E07">
      <w:pPr>
        <w:rPr>
          <w:rFonts w:ascii="Arial"/>
          <w:sz w:val="20"/>
        </w:rPr>
        <w:sectPr w:rsidR="00C46E07">
          <w:headerReference w:type="default" r:id="rId8"/>
          <w:footerReference w:type="default" r:id="rId9"/>
          <w:type w:val="continuous"/>
          <w:pgSz w:w="11900" w:h="16850"/>
          <w:pgMar w:top="1240" w:right="0" w:bottom="480" w:left="460" w:header="440" w:footer="296" w:gutter="0"/>
          <w:pgNumType w:start="1"/>
          <w:cols w:space="708"/>
        </w:sectPr>
      </w:pPr>
    </w:p>
    <w:p w14:paraId="0AF32D6A" w14:textId="77777777" w:rsidR="00C46E07" w:rsidRDefault="00A47DF8">
      <w:pPr>
        <w:pStyle w:val="BodyText"/>
        <w:spacing w:before="120" w:line="288" w:lineRule="auto"/>
        <w:ind w:left="188" w:right="38"/>
        <w:jc w:val="both"/>
      </w:pPr>
      <w:r>
        <w:rPr>
          <w:color w:val="0A1D80"/>
          <w:w w:val="105"/>
          <w:lang w:val="en"/>
        </w:rPr>
        <w:t>A few days ago we heard on the RAC radio</w:t>
      </w:r>
      <w:r>
        <w:rPr>
          <w:lang w:val="en"/>
        </w:rPr>
        <w:t xml:space="preserve"> program </w:t>
      </w:r>
      <w:r>
        <w:rPr>
          <w:color w:val="0A1D80"/>
          <w:w w:val="105"/>
          <w:lang w:val="en"/>
        </w:rPr>
        <w:t xml:space="preserve"> of Mr. Jordi Basté the impressive testimony of a teacher</w:t>
      </w:r>
      <w:r>
        <w:rPr>
          <w:lang w:val="en"/>
        </w:rPr>
        <w:t xml:space="preserve"> whose </w:t>
      </w:r>
      <w:r>
        <w:rPr>
          <w:color w:val="0A1D80"/>
          <w:w w:val="105"/>
          <w:lang w:val="en"/>
        </w:rPr>
        <w:t xml:space="preserve"> name we did not retain and whose first surname is García. She is a Catalan teacher and works in a public school near the La Mina neighborhood. Most of his students are of Moroccan origin.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In her class they speak in Catalan </w:t>
      </w:r>
      <w:proofErr w:type="gramStart"/>
      <w:r>
        <w:rPr>
          <w:color w:val="0A1D80"/>
          <w:w w:val="105"/>
          <w:lang w:val="en"/>
        </w:rPr>
        <w:t>but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according</w:t>
      </w:r>
      <w:proofErr w:type="gramEnd"/>
      <w:r>
        <w:rPr>
          <w:color w:val="0A1D80"/>
          <w:w w:val="105"/>
          <w:lang w:val="en"/>
        </w:rPr>
        <w:t xml:space="preserve"> to the teacher, the vehicular language of 100% of students is Spanish.</w:t>
      </w:r>
    </w:p>
    <w:p w14:paraId="2E21FCFF" w14:textId="77777777" w:rsidR="00C46E07" w:rsidRDefault="00A47DF8">
      <w:pPr>
        <w:pStyle w:val="BodyText"/>
        <w:spacing w:before="228" w:line="300" w:lineRule="atLeast"/>
        <w:ind w:left="188" w:right="38"/>
        <w:jc w:val="both"/>
      </w:pPr>
      <w:r>
        <w:rPr>
          <w:color w:val="0A1D80"/>
          <w:w w:val="105"/>
          <w:lang w:val="en"/>
        </w:rPr>
        <w:t>At the start of the World Cup in Qatar, the students begged the teacher</w:t>
      </w:r>
      <w:r>
        <w:rPr>
          <w:lang w:val="en"/>
        </w:rPr>
        <w:t xml:space="preserve"> to </w:t>
      </w:r>
      <w:r>
        <w:rPr>
          <w:color w:val="0A1D80"/>
          <w:w w:val="105"/>
          <w:lang w:val="en"/>
        </w:rPr>
        <w:t xml:space="preserve"> allow them to use their tablets to follow the matches. Apparently, this issue had reached some educational authorities. They proposed a series of resources: cut the wifi in the hours</w:t>
      </w:r>
      <w:r>
        <w:rPr>
          <w:lang w:val="en"/>
        </w:rPr>
        <w:t xml:space="preserve"> of </w:t>
      </w:r>
      <w:r>
        <w:rPr>
          <w:color w:val="0A1D80"/>
          <w:w w:val="105"/>
          <w:lang w:val="en"/>
        </w:rPr>
        <w:t xml:space="preserve"> transmission of the matches; prohibit tablets or mobile phones for the duration of the World Cup. All negative as  the peculiar coach of</w:t>
      </w:r>
    </w:p>
    <w:p w14:paraId="68F39308" w14:textId="77777777" w:rsidR="00C46E07" w:rsidRDefault="00A47DF8">
      <w:pPr>
        <w:pStyle w:val="BodyText"/>
        <w:spacing w:before="119" w:line="288" w:lineRule="auto"/>
        <w:ind w:left="188" w:right="574"/>
        <w:jc w:val="both"/>
      </w:pPr>
      <w:r>
        <w:rPr>
          <w:lang w:val="en"/>
        </w:rPr>
        <w:br w:type="column"/>
      </w:r>
      <w:r>
        <w:rPr>
          <w:color w:val="0A1D80"/>
          <w:w w:val="105"/>
          <w:lang w:val="en"/>
        </w:rPr>
        <w:t>But there was a giant</w:t>
      </w:r>
      <w:r>
        <w:rPr>
          <w:lang w:val="en"/>
        </w:rPr>
        <w:t xml:space="preserve"> of innovation, </w:t>
      </w:r>
      <w:r>
        <w:rPr>
          <w:color w:val="0A1D80"/>
          <w:w w:val="105"/>
          <w:lang w:val="en"/>
        </w:rPr>
        <w:t xml:space="preserve">  Professor Garcia. What came up with this genius of   integration and innovation? He did not allow</w:t>
      </w:r>
      <w:r>
        <w:rPr>
          <w:lang w:val="en"/>
        </w:rPr>
        <w:t xml:space="preserve"> </w:t>
      </w:r>
      <w:proofErr w:type="gramStart"/>
      <w:r>
        <w:rPr>
          <w:lang w:val="en"/>
        </w:rPr>
        <w:t xml:space="preserve">the </w:t>
      </w:r>
      <w:r>
        <w:rPr>
          <w:color w:val="0A1D80"/>
          <w:w w:val="105"/>
          <w:lang w:val="en"/>
        </w:rPr>
        <w:t xml:space="preserve"> watch</w:t>
      </w:r>
      <w:proofErr w:type="gramEnd"/>
      <w:r>
        <w:rPr>
          <w:color w:val="0A1D80"/>
          <w:w w:val="105"/>
          <w:lang w:val="en"/>
        </w:rPr>
        <w:t xml:space="preserve"> of the games during school time </w:t>
      </w:r>
      <w:r>
        <w:rPr>
          <w:lang w:val="en"/>
        </w:rPr>
        <w:t xml:space="preserve"> but </w:t>
      </w:r>
      <w:r>
        <w:rPr>
          <w:color w:val="0A1D80"/>
          <w:w w:val="105"/>
          <w:lang w:val="en"/>
        </w:rPr>
        <w:t xml:space="preserve"> </w:t>
      </w:r>
      <w:r>
        <w:rPr>
          <w:lang w:val="en"/>
        </w:rPr>
        <w:t xml:space="preserve"> in </w:t>
      </w:r>
      <w:r>
        <w:rPr>
          <w:color w:val="0A1D80"/>
          <w:w w:val="105"/>
          <w:lang w:val="en"/>
        </w:rPr>
        <w:t xml:space="preserve"> return</w:t>
      </w:r>
      <w:r>
        <w:rPr>
          <w:lang w:val="en"/>
        </w:rPr>
        <w:t xml:space="preserve"> he promised </w:t>
      </w:r>
      <w:r>
        <w:rPr>
          <w:color w:val="0A1D80"/>
          <w:w w:val="105"/>
          <w:lang w:val="en"/>
        </w:rPr>
        <w:t xml:space="preserve">  his</w:t>
      </w:r>
      <w:r>
        <w:rPr>
          <w:lang w:val="en"/>
        </w:rPr>
        <w:t xml:space="preserve"> students </w:t>
      </w:r>
      <w:r>
        <w:rPr>
          <w:color w:val="0A1D80"/>
          <w:w w:val="105"/>
          <w:lang w:val="en"/>
        </w:rPr>
        <w:t xml:space="preserve"> that</w:t>
      </w:r>
      <w:r>
        <w:rPr>
          <w:lang w:val="en"/>
        </w:rPr>
        <w:t xml:space="preserve"> he would film </w:t>
      </w:r>
      <w:r>
        <w:rPr>
          <w:color w:val="0A1D80"/>
          <w:w w:val="105"/>
          <w:lang w:val="en"/>
        </w:rPr>
        <w:t xml:space="preserve"> a summary of</w:t>
      </w:r>
      <w:r>
        <w:rPr>
          <w:lang w:val="en"/>
        </w:rPr>
        <w:t xml:space="preserve"> them, </w:t>
      </w:r>
      <w:r>
        <w:rPr>
          <w:color w:val="0A1D80"/>
          <w:w w:val="105"/>
          <w:lang w:val="en"/>
        </w:rPr>
        <w:t xml:space="preserve"> but   he would</w:t>
      </w:r>
      <w:r>
        <w:rPr>
          <w:lang w:val="en"/>
        </w:rPr>
        <w:t xml:space="preserve"> screen </w:t>
      </w:r>
      <w:r>
        <w:rPr>
          <w:color w:val="0A1D80"/>
          <w:w w:val="105"/>
          <w:lang w:val="en"/>
        </w:rPr>
        <w:t xml:space="preserve"> them in silence. Who should replace</w:t>
      </w:r>
      <w:r>
        <w:rPr>
          <w:lang w:val="en"/>
        </w:rPr>
        <w:t xml:space="preserve"> </w:t>
      </w:r>
      <w:proofErr w:type="gramStart"/>
      <w:r>
        <w:rPr>
          <w:lang w:val="en"/>
        </w:rPr>
        <w:t xml:space="preserve">the </w:t>
      </w:r>
      <w:r>
        <w:rPr>
          <w:color w:val="0A1D80"/>
          <w:w w:val="105"/>
          <w:lang w:val="en"/>
        </w:rPr>
        <w:t xml:space="preserve"> speakers?,</w:t>
      </w:r>
      <w:proofErr w:type="gramEnd"/>
      <w:r>
        <w:rPr>
          <w:color w:val="0A1D80"/>
          <w:w w:val="105"/>
          <w:lang w:val="en"/>
        </w:rPr>
        <w:t xml:space="preserve"> the students themselves, commented the     plays But yes, we are in Catalan class: "In this language".</w:t>
      </w:r>
    </w:p>
    <w:p w14:paraId="635C9649" w14:textId="77777777" w:rsidR="00C46E07" w:rsidRDefault="00C46E07">
      <w:pPr>
        <w:pStyle w:val="BodyText"/>
        <w:spacing w:before="4"/>
        <w:rPr>
          <w:sz w:val="25"/>
        </w:rPr>
      </w:pPr>
    </w:p>
    <w:p w14:paraId="71FE5C70" w14:textId="77777777" w:rsidR="00C46E07" w:rsidRDefault="00A47DF8">
      <w:pPr>
        <w:pStyle w:val="BodyText"/>
        <w:spacing w:line="288" w:lineRule="auto"/>
        <w:ind w:left="188" w:right="579"/>
        <w:jc w:val="both"/>
      </w:pPr>
      <w:r>
        <w:rPr>
          <w:color w:val="0A1D80"/>
          <w:w w:val="105"/>
          <w:lang w:val="en"/>
        </w:rPr>
        <w:t>That's great.  Our admiration for  Professor Garcia whom we wish to greet. Because it is a model of innovation and integration.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Precisely what we intend with the "Cancer of theirs".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Deliver   </w:t>
      </w:r>
      <w:r>
        <w:rPr>
          <w:lang w:val="en"/>
        </w:rPr>
        <w:t xml:space="preserve"> the </w:t>
      </w:r>
      <w:r>
        <w:rPr>
          <w:color w:val="0A1D80"/>
          <w:w w:val="105"/>
          <w:lang w:val="en"/>
        </w:rPr>
        <w:t xml:space="preserve"> innovations that occur</w:t>
      </w:r>
      <w:r>
        <w:rPr>
          <w:lang w:val="en"/>
        </w:rPr>
        <w:t xml:space="preserve"> and </w:t>
      </w:r>
      <w:r>
        <w:rPr>
          <w:color w:val="0A1D80"/>
          <w:w w:val="105"/>
          <w:lang w:val="en"/>
        </w:rPr>
        <w:t xml:space="preserve">   help integrate them for the good of   prostate,   testicular and penile cancer patients. </w:t>
      </w:r>
    </w:p>
    <w:p w14:paraId="462D206F" w14:textId="77777777" w:rsidR="00C46E07" w:rsidRDefault="00C46E07">
      <w:pPr>
        <w:spacing w:line="288" w:lineRule="auto"/>
        <w:jc w:val="both"/>
        <w:sectPr w:rsidR="00C46E07">
          <w:type w:val="continuous"/>
          <w:pgSz w:w="11900" w:h="16850"/>
          <w:pgMar w:top="1240" w:right="0" w:bottom="480" w:left="460" w:header="708" w:footer="708" w:gutter="0"/>
          <w:cols w:num="2" w:space="708" w:equalWidth="0">
            <w:col w:w="5282" w:space="355"/>
            <w:col w:w="5803"/>
          </w:cols>
        </w:sectPr>
      </w:pPr>
    </w:p>
    <w:p w14:paraId="4C4223F5" w14:textId="77777777" w:rsidR="00C46E07" w:rsidRDefault="00A47DF8">
      <w:pPr>
        <w:pStyle w:val="BodyText"/>
        <w:spacing w:before="67"/>
        <w:ind w:left="188"/>
      </w:pPr>
      <w:r>
        <w:rPr>
          <w:color w:val="0A1D80"/>
          <w:lang w:val="en"/>
        </w:rPr>
        <w:t xml:space="preserve">football, the Dutchman Van </w:t>
      </w:r>
      <w:proofErr w:type="spellStart"/>
      <w:r>
        <w:rPr>
          <w:color w:val="0A1D80"/>
          <w:lang w:val="en"/>
        </w:rPr>
        <w:t>Gaal</w:t>
      </w:r>
      <w:proofErr w:type="spellEnd"/>
      <w:r>
        <w:rPr>
          <w:color w:val="0A1D80"/>
          <w:lang w:val="en"/>
        </w:rPr>
        <w:t>.</w:t>
      </w:r>
    </w:p>
    <w:p w14:paraId="206A3B7B" w14:textId="77777777" w:rsidR="00C46E07" w:rsidRDefault="00A47DF8">
      <w:pPr>
        <w:pStyle w:val="BodyText"/>
        <w:tabs>
          <w:tab w:val="left" w:pos="5678"/>
        </w:tabs>
        <w:spacing w:line="317" w:lineRule="exact"/>
        <w:ind w:left="188" w:right="-101"/>
        <w:rPr>
          <w:rFonts w:ascii="Arial" w:hAnsi="Arial"/>
          <w:b/>
          <w:sz w:val="31"/>
        </w:rPr>
      </w:pPr>
      <w:r>
        <w:rPr>
          <w:lang w:val="en"/>
        </w:rPr>
        <w:br w:type="column"/>
      </w:r>
      <w:proofErr w:type="gramStart"/>
      <w:r>
        <w:rPr>
          <w:color w:val="0A1D80"/>
          <w:w w:val="110"/>
          <w:lang w:val="en"/>
        </w:rPr>
        <w:t>In  this</w:t>
      </w:r>
      <w:proofErr w:type="gramEnd"/>
      <w:r>
        <w:rPr>
          <w:color w:val="0A1D80"/>
          <w:w w:val="110"/>
          <w:lang w:val="en"/>
        </w:rPr>
        <w:t xml:space="preserve"> issue  we offer  news  about  the</w:t>
      </w:r>
      <w:r>
        <w:rPr>
          <w:color w:val="0A1D80"/>
          <w:w w:val="110"/>
          <w:lang w:val="en"/>
        </w:rPr>
        <w:tab/>
      </w:r>
    </w:p>
    <w:p w14:paraId="2678B07B" w14:textId="77777777" w:rsidR="00C46E07" w:rsidRDefault="00C46E07">
      <w:pPr>
        <w:spacing w:line="317" w:lineRule="exact"/>
        <w:rPr>
          <w:rFonts w:ascii="Arial" w:hAnsi="Arial"/>
          <w:sz w:val="31"/>
        </w:rPr>
        <w:sectPr w:rsidR="00C46E07">
          <w:type w:val="continuous"/>
          <w:pgSz w:w="11900" w:h="16850"/>
          <w:pgMar w:top="1240" w:right="0" w:bottom="480" w:left="460" w:header="708" w:footer="708" w:gutter="0"/>
          <w:cols w:num="2" w:space="708" w:equalWidth="0">
            <w:col w:w="3117" w:space="2520"/>
            <w:col w:w="5803"/>
          </w:cols>
        </w:sectPr>
      </w:pPr>
    </w:p>
    <w:p w14:paraId="7F172D81" w14:textId="77777777" w:rsidR="00C46E07" w:rsidRDefault="00A47DF8">
      <w:pPr>
        <w:pStyle w:val="BodyText"/>
        <w:tabs>
          <w:tab w:val="left" w:pos="7010"/>
          <w:tab w:val="left" w:pos="7899"/>
          <w:tab w:val="left" w:pos="8407"/>
          <w:tab w:val="left" w:pos="9585"/>
          <w:tab w:val="left" w:pos="9992"/>
        </w:tabs>
        <w:spacing w:before="31" w:line="288" w:lineRule="auto"/>
        <w:ind w:left="5825" w:right="577"/>
      </w:pPr>
      <w:r>
        <w:rPr>
          <w:color w:val="0A1D80"/>
          <w:w w:val="105"/>
          <w:lang w:val="en"/>
        </w:rPr>
        <w:tab/>
        <w:t>active</w:t>
      </w:r>
      <w:r>
        <w:rPr>
          <w:color w:val="0A1D80"/>
          <w:w w:val="105"/>
          <w:lang w:val="en"/>
        </w:rPr>
        <w:tab/>
      </w:r>
      <w:r>
        <w:rPr>
          <w:lang w:val="en"/>
        </w:rPr>
        <w:t xml:space="preserve"> surveillance, </w:t>
      </w:r>
      <w:r>
        <w:rPr>
          <w:color w:val="0A1D80"/>
          <w:w w:val="105"/>
          <w:lang w:val="en"/>
        </w:rPr>
        <w:tab/>
        <w:t>minorities,</w:t>
      </w:r>
      <w:r>
        <w:rPr>
          <w:color w:val="0A1D80"/>
          <w:w w:val="105"/>
          <w:lang w:val="en"/>
        </w:rPr>
        <w:tab/>
        <w:t xml:space="preserve"> telematic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ab/>
        <w:t>consultation</w:t>
      </w:r>
      <w:r>
        <w:rPr>
          <w:lang w:val="en"/>
        </w:rPr>
        <w:t xml:space="preserve"> and </w:t>
      </w:r>
      <w:r>
        <w:rPr>
          <w:color w:val="0A1D80"/>
          <w:w w:val="105"/>
          <w:lang w:val="en"/>
        </w:rPr>
        <w:t xml:space="preserve"> insomnia.</w:t>
      </w:r>
    </w:p>
    <w:p w14:paraId="3739B15D" w14:textId="77777777" w:rsidR="00C46E07" w:rsidRDefault="00C46E07">
      <w:pPr>
        <w:spacing w:line="288" w:lineRule="auto"/>
        <w:sectPr w:rsidR="00C46E07">
          <w:type w:val="continuous"/>
          <w:pgSz w:w="11900" w:h="16850"/>
          <w:pgMar w:top="1240" w:right="0" w:bottom="480" w:left="460" w:header="708" w:footer="708" w:gutter="0"/>
          <w:cols w:space="708"/>
        </w:sectPr>
      </w:pPr>
    </w:p>
    <w:p w14:paraId="3B560E3C" w14:textId="77777777" w:rsidR="00C46E07" w:rsidRDefault="00C46E07">
      <w:pPr>
        <w:pStyle w:val="BodyText"/>
        <w:rPr>
          <w:sz w:val="20"/>
        </w:rPr>
      </w:pPr>
    </w:p>
    <w:p w14:paraId="6F6CD847" w14:textId="77777777" w:rsidR="00C46E07" w:rsidRDefault="00C46E07">
      <w:pPr>
        <w:pStyle w:val="BodyText"/>
        <w:spacing w:before="2"/>
        <w:rPr>
          <w:sz w:val="21"/>
        </w:rPr>
      </w:pPr>
    </w:p>
    <w:p w14:paraId="3DB21CBF" w14:textId="77777777" w:rsidR="00C46E07" w:rsidRDefault="00C46E07">
      <w:pPr>
        <w:rPr>
          <w:sz w:val="21"/>
        </w:rPr>
        <w:sectPr w:rsidR="00C46E07">
          <w:headerReference w:type="default" r:id="rId10"/>
          <w:footerReference w:type="default" r:id="rId11"/>
          <w:pgSz w:w="11900" w:h="16850"/>
          <w:pgMar w:top="1240" w:right="0" w:bottom="420" w:left="460" w:header="440" w:footer="231" w:gutter="0"/>
          <w:cols w:space="708"/>
        </w:sectPr>
      </w:pPr>
    </w:p>
    <w:p w14:paraId="75059616" w14:textId="77777777" w:rsidR="00C46E07" w:rsidRDefault="00A47DF8">
      <w:pPr>
        <w:pStyle w:val="Heading3"/>
        <w:spacing w:before="100" w:line="283" w:lineRule="auto"/>
        <w:ind w:left="140" w:right="38"/>
        <w:jc w:val="both"/>
      </w:pPr>
      <w:r>
        <w:rPr>
          <w:color w:val="0A1D80"/>
          <w:w w:val="105"/>
          <w:lang w:val="en"/>
        </w:rPr>
        <w:t>IN THE UNITED STATES, LOW-RISK PROSTATE CANCER IS NO</w:t>
      </w:r>
      <w:r>
        <w:rPr>
          <w:lang w:val="en"/>
        </w:rPr>
        <w:t xml:space="preserve"> LONGER </w:t>
      </w:r>
      <w:r>
        <w:rPr>
          <w:color w:val="0A1D80"/>
          <w:w w:val="105"/>
          <w:lang w:val="en"/>
        </w:rPr>
        <w:t xml:space="preserve"> THE MOST WIDELY DIAGNOSED</w:t>
      </w:r>
    </w:p>
    <w:p w14:paraId="725BCDDD" w14:textId="77777777" w:rsidR="00C46E07" w:rsidRDefault="00C46E07">
      <w:pPr>
        <w:pStyle w:val="BodyText"/>
        <w:rPr>
          <w:rFonts w:ascii="Arial"/>
          <w:b/>
          <w:sz w:val="28"/>
        </w:rPr>
      </w:pPr>
    </w:p>
    <w:p w14:paraId="46F58B80" w14:textId="77777777" w:rsidR="00C46E07" w:rsidRDefault="00A47DF8">
      <w:pPr>
        <w:pStyle w:val="BodyText"/>
        <w:spacing w:line="288" w:lineRule="auto"/>
        <w:ind w:left="140" w:right="38"/>
        <w:jc w:val="both"/>
      </w:pPr>
      <w:r>
        <w:rPr>
          <w:color w:val="0A1D80"/>
          <w:w w:val="105"/>
          <w:lang w:val="en"/>
        </w:rPr>
        <w:t xml:space="preserve">Dr. Leonardo </w:t>
      </w:r>
      <w:proofErr w:type="spellStart"/>
      <w:r>
        <w:rPr>
          <w:color w:val="0A1D80"/>
          <w:w w:val="105"/>
          <w:lang w:val="en"/>
        </w:rPr>
        <w:t>Borregales</w:t>
      </w:r>
      <w:proofErr w:type="spellEnd"/>
      <w:r>
        <w:rPr>
          <w:color w:val="0A1D80"/>
          <w:w w:val="105"/>
          <w:lang w:val="en"/>
        </w:rPr>
        <w:t xml:space="preserve"> et al</w:t>
      </w:r>
      <w:r>
        <w:rPr>
          <w:lang w:val="en"/>
        </w:rPr>
        <w:t xml:space="preserve">., </w:t>
      </w:r>
      <w:r>
        <w:rPr>
          <w:color w:val="0A1D80"/>
          <w:w w:val="105"/>
          <w:lang w:val="en"/>
        </w:rPr>
        <w:t>Urologic Oncology, Weill Cornell Medical Center (research</w:t>
      </w:r>
      <w:r>
        <w:rPr>
          <w:lang w:val="en"/>
        </w:rPr>
        <w:t xml:space="preserve"> unit </w:t>
      </w:r>
      <w:r>
        <w:rPr>
          <w:color w:val="0A1D80"/>
          <w:w w:val="105"/>
          <w:lang w:val="en"/>
        </w:rPr>
        <w:t xml:space="preserve"> and medical school of   the private New York University Cornell. Initiated</w:t>
      </w:r>
      <w:r>
        <w:rPr>
          <w:lang w:val="en"/>
        </w:rPr>
        <w:t xml:space="preserve"> in </w:t>
      </w:r>
      <w:r>
        <w:rPr>
          <w:color w:val="0A1D80"/>
          <w:w w:val="105"/>
          <w:lang w:val="en"/>
        </w:rPr>
        <w:t xml:space="preserve"> 1898, throughout their fruitful work they have had 3 Nobel Prizes), published in the Journal</w:t>
      </w:r>
      <w:r>
        <w:rPr>
          <w:lang w:val="en"/>
        </w:rPr>
        <w:t xml:space="preserve"> of </w:t>
      </w:r>
      <w:r>
        <w:rPr>
          <w:color w:val="0A1D80"/>
          <w:w w:val="105"/>
          <w:lang w:val="en"/>
        </w:rPr>
        <w:t xml:space="preserve"> The National Cancer Institute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>a review of 438,000 patients diagnosed between 2010 and 2018  with prostate cancer (PC). As basic points</w:t>
      </w:r>
      <w:r>
        <w:rPr>
          <w:lang w:val="en"/>
        </w:rPr>
        <w:t xml:space="preserve"> of the </w:t>
      </w:r>
      <w:r>
        <w:rPr>
          <w:color w:val="0A1D80"/>
          <w:w w:val="105"/>
          <w:lang w:val="en"/>
        </w:rPr>
        <w:t xml:space="preserve"> study they used</w:t>
      </w:r>
      <w:r>
        <w:rPr>
          <w:lang w:val="en"/>
        </w:rPr>
        <w:t xml:space="preserve"> the </w:t>
      </w:r>
      <w:r>
        <w:rPr>
          <w:color w:val="0A1D80"/>
          <w:w w:val="105"/>
          <w:lang w:val="en"/>
        </w:rPr>
        <w:t xml:space="preserve">  degree of Gleason </w:t>
      </w:r>
      <w:r>
        <w:rPr>
          <w:lang w:val="en"/>
        </w:rPr>
        <w:t xml:space="preserve"> of the </w:t>
      </w:r>
      <w:r>
        <w:rPr>
          <w:color w:val="0A1D80"/>
          <w:w w:val="105"/>
          <w:lang w:val="en"/>
        </w:rPr>
        <w:t xml:space="preserve"> patients, the level of PSA and the presence or absence of distant metastases   . </w:t>
      </w:r>
    </w:p>
    <w:p w14:paraId="54F57CD9" w14:textId="77777777" w:rsidR="00C46E07" w:rsidRDefault="00A47DF8">
      <w:pPr>
        <w:pStyle w:val="BodyText"/>
        <w:spacing w:before="235" w:line="288" w:lineRule="auto"/>
        <w:ind w:left="140" w:right="39"/>
        <w:jc w:val="both"/>
      </w:pPr>
      <w:r>
        <w:rPr>
          <w:color w:val="0A1D80"/>
          <w:w w:val="105"/>
          <w:lang w:val="en"/>
        </w:rPr>
        <w:t xml:space="preserve">  </w:t>
      </w:r>
      <w:r>
        <w:rPr>
          <w:lang w:val="en"/>
        </w:rPr>
        <w:t xml:space="preserve"> They observed,</w:t>
      </w:r>
      <w:r>
        <w:rPr>
          <w:color w:val="0A1D80"/>
          <w:w w:val="105"/>
          <w:lang w:val="en"/>
        </w:rPr>
        <w:t xml:space="preserve"> among many other  data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that the percentage of cases  of lower risk PC (Gleason group 1) in patients who had been treated with</w:t>
      </w:r>
      <w:r>
        <w:rPr>
          <w:lang w:val="en"/>
        </w:rPr>
        <w:t xml:space="preserve"> radical </w:t>
      </w:r>
      <w:r>
        <w:rPr>
          <w:color w:val="0A1D80"/>
          <w:w w:val="105"/>
          <w:lang w:val="en"/>
        </w:rPr>
        <w:t xml:space="preserve"> prostatectomy, had decreased from 32% to 10%.  first work at the US level showing that CP Gleason 1 (again, the least aggressive) is no longer the most frequently diagnosed type of PC</w:t>
      </w:r>
      <w:r>
        <w:rPr>
          <w:lang w:val="en"/>
        </w:rPr>
        <w:t>.</w:t>
      </w:r>
    </w:p>
    <w:p w14:paraId="68C37861" w14:textId="77777777" w:rsidR="00C46E07" w:rsidRDefault="00C46E07">
      <w:pPr>
        <w:pStyle w:val="BodyText"/>
        <w:spacing w:before="2"/>
        <w:rPr>
          <w:sz w:val="26"/>
        </w:rPr>
      </w:pPr>
    </w:p>
    <w:p w14:paraId="2DEE227E" w14:textId="77777777" w:rsidR="00C46E07" w:rsidRDefault="00A47DF8">
      <w:pPr>
        <w:pStyle w:val="BodyText"/>
        <w:spacing w:line="288" w:lineRule="auto"/>
        <w:ind w:left="140" w:right="41"/>
        <w:jc w:val="both"/>
      </w:pPr>
      <w:r>
        <w:rPr>
          <w:color w:val="0A1D80"/>
          <w:w w:val="105"/>
          <w:lang w:val="en"/>
        </w:rPr>
        <w:t xml:space="preserve">For the authors, this low percentage of 10%  </w:t>
      </w:r>
      <w:r>
        <w:rPr>
          <w:lang w:val="en"/>
        </w:rPr>
        <w:t xml:space="preserve"> of</w:t>
      </w:r>
      <w:r>
        <w:rPr>
          <w:color w:val="0A1D80"/>
          <w:w w:val="105"/>
          <w:lang w:val="en"/>
        </w:rPr>
        <w:t xml:space="preserve"> CP Gleason 1 shows that these low-risk </w:t>
      </w:r>
      <w:proofErr w:type="gramStart"/>
      <w:r>
        <w:rPr>
          <w:color w:val="0A1D80"/>
          <w:w w:val="105"/>
          <w:lang w:val="en"/>
        </w:rPr>
        <w:t>cancers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although</w:t>
      </w:r>
      <w:proofErr w:type="gramEnd"/>
      <w:r>
        <w:rPr>
          <w:color w:val="0A1D80"/>
          <w:w w:val="105"/>
          <w:lang w:val="en"/>
        </w:rPr>
        <w:t xml:space="preserve">  diagnosed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are treated less frequently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corroborating the growing acceptance of active surveillance, both by physicians</w:t>
      </w:r>
      <w:r>
        <w:rPr>
          <w:lang w:val="en"/>
        </w:rPr>
        <w:t>.</w:t>
      </w:r>
      <w:r>
        <w:rPr>
          <w:color w:val="0A1D80"/>
          <w:w w:val="105"/>
          <w:lang w:val="en"/>
        </w:rPr>
        <w:t xml:space="preserve">   and patients  .</w:t>
      </w:r>
    </w:p>
    <w:p w14:paraId="23ADFBEA" w14:textId="77777777" w:rsidR="00C46E07" w:rsidRDefault="00C46E07">
      <w:pPr>
        <w:pStyle w:val="BodyText"/>
        <w:spacing w:before="2"/>
        <w:rPr>
          <w:sz w:val="26"/>
        </w:rPr>
      </w:pPr>
    </w:p>
    <w:p w14:paraId="64A60610" w14:textId="77777777" w:rsidR="00C46E07" w:rsidRDefault="00A47DF8">
      <w:pPr>
        <w:pStyle w:val="BodyText"/>
        <w:spacing w:line="288" w:lineRule="auto"/>
        <w:ind w:left="140" w:right="38"/>
        <w:jc w:val="both"/>
      </w:pPr>
      <w:r>
        <w:rPr>
          <w:color w:val="0A1D80"/>
          <w:w w:val="105"/>
          <w:lang w:val="en"/>
        </w:rPr>
        <w:t xml:space="preserve">For Dr. Leonardo </w:t>
      </w:r>
      <w:proofErr w:type="spellStart"/>
      <w:r>
        <w:rPr>
          <w:color w:val="0A1D80"/>
          <w:w w:val="105"/>
          <w:lang w:val="en"/>
        </w:rPr>
        <w:t>Borregales</w:t>
      </w:r>
      <w:proofErr w:type="spellEnd"/>
      <w:r>
        <w:rPr>
          <w:color w:val="0A1D80"/>
          <w:w w:val="105"/>
          <w:lang w:val="en"/>
        </w:rPr>
        <w:t>, it is stimulating</w:t>
      </w:r>
      <w:r>
        <w:rPr>
          <w:lang w:val="en"/>
        </w:rPr>
        <w:t xml:space="preserve"> to </w:t>
      </w:r>
      <w:r>
        <w:rPr>
          <w:color w:val="0A1D80"/>
          <w:w w:val="105"/>
          <w:lang w:val="en"/>
        </w:rPr>
        <w:t xml:space="preserve"> observe how urologists in the USA move from  the excessive use of radical treatments to active surveillance.</w:t>
      </w:r>
    </w:p>
    <w:p w14:paraId="50438DA5" w14:textId="77777777" w:rsidR="00C46E07" w:rsidRDefault="00A47DF8">
      <w:pPr>
        <w:pStyle w:val="BodyText"/>
        <w:spacing w:before="119" w:line="288" w:lineRule="auto"/>
        <w:ind w:left="140" w:right="635"/>
        <w:jc w:val="both"/>
      </w:pPr>
      <w:r>
        <w:rPr>
          <w:lang w:val="en"/>
        </w:rPr>
        <w:br w:type="column"/>
      </w:r>
      <w:r>
        <w:rPr>
          <w:color w:val="0A1D80"/>
          <w:w w:val="105"/>
          <w:lang w:val="en"/>
        </w:rPr>
        <w:t>As a negative fact, it should be noted that, in the same study, there  was  an increase</w:t>
      </w:r>
      <w:r>
        <w:rPr>
          <w:lang w:val="en"/>
        </w:rPr>
        <w:t xml:space="preserve"> in the </w:t>
      </w:r>
      <w:r>
        <w:rPr>
          <w:color w:val="0A1D80"/>
          <w:w w:val="105"/>
          <w:lang w:val="en"/>
        </w:rPr>
        <w:t xml:space="preserve"> percentage   of high-grade  and metastatic</w:t>
      </w:r>
      <w:r>
        <w:rPr>
          <w:lang w:val="en"/>
        </w:rPr>
        <w:t xml:space="preserve"> PC, </w:t>
      </w:r>
      <w:r>
        <w:rPr>
          <w:color w:val="0A1D80"/>
          <w:w w:val="105"/>
          <w:lang w:val="en"/>
        </w:rPr>
        <w:t xml:space="preserve"> from 2%</w:t>
      </w:r>
      <w:r>
        <w:rPr>
          <w:lang w:val="en"/>
        </w:rPr>
        <w:t xml:space="preserve"> to </w:t>
      </w:r>
      <w:r>
        <w:rPr>
          <w:color w:val="0A1D80"/>
          <w:w w:val="105"/>
          <w:lang w:val="en"/>
        </w:rPr>
        <w:t xml:space="preserve"> 5%, probably due to the problem in the early diagnosis   of PC, since it   has been  questioned the efficacy of PSA for such diagnosis.</w:t>
      </w:r>
    </w:p>
    <w:p w14:paraId="4A9DDA1E" w14:textId="77777777" w:rsidR="00C46E07" w:rsidRDefault="00C46E07">
      <w:pPr>
        <w:pStyle w:val="BodyText"/>
        <w:spacing w:before="3"/>
        <w:rPr>
          <w:sz w:val="26"/>
        </w:rPr>
      </w:pPr>
    </w:p>
    <w:p w14:paraId="24C58F4F" w14:textId="77777777" w:rsidR="00C46E07" w:rsidRDefault="00A47DF8">
      <w:pPr>
        <w:pStyle w:val="BodyText"/>
        <w:spacing w:line="288" w:lineRule="auto"/>
        <w:ind w:left="140" w:right="631"/>
        <w:jc w:val="both"/>
      </w:pPr>
      <w:r>
        <w:rPr>
          <w:color w:val="0A1D80"/>
          <w:w w:val="105"/>
          <w:lang w:val="en"/>
        </w:rPr>
        <w:t>It is clear that we need other strategies or other means</w:t>
      </w:r>
      <w:r>
        <w:rPr>
          <w:lang w:val="en"/>
        </w:rPr>
        <w:t xml:space="preserve"> </w:t>
      </w:r>
      <w:proofErr w:type="gramStart"/>
      <w:r>
        <w:rPr>
          <w:lang w:val="en"/>
        </w:rPr>
        <w:t xml:space="preserve">to </w:t>
      </w:r>
      <w:r>
        <w:rPr>
          <w:color w:val="0A1D80"/>
          <w:w w:val="105"/>
          <w:lang w:val="en"/>
        </w:rPr>
        <w:t xml:space="preserve"> achieve</w:t>
      </w:r>
      <w:proofErr w:type="gramEnd"/>
      <w:r>
        <w:rPr>
          <w:color w:val="0A1D80"/>
          <w:w w:val="105"/>
          <w:lang w:val="en"/>
        </w:rPr>
        <w:t xml:space="preserve"> an early diagnosis of</w:t>
      </w:r>
      <w:r>
        <w:rPr>
          <w:lang w:val="en"/>
        </w:rPr>
        <w:t xml:space="preserve"> PC that </w:t>
      </w:r>
      <w:r>
        <w:rPr>
          <w:color w:val="0A1D80"/>
          <w:w w:val="105"/>
          <w:lang w:val="en"/>
        </w:rPr>
        <w:t xml:space="preserve"> does not lead</w:t>
      </w:r>
      <w:r>
        <w:rPr>
          <w:lang w:val="en"/>
        </w:rPr>
        <w:t xml:space="preserve"> to </w:t>
      </w:r>
      <w:r>
        <w:rPr>
          <w:color w:val="0A1D80"/>
          <w:w w:val="105"/>
          <w:lang w:val="en"/>
        </w:rPr>
        <w:t xml:space="preserve"> excessive treatments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as before, but without taking into account that they tend to increase   </w:t>
      </w:r>
      <w:r>
        <w:rPr>
          <w:lang w:val="en"/>
        </w:rPr>
        <w:t xml:space="preserve"> high-grade and metastatic </w:t>
      </w:r>
      <w:r>
        <w:rPr>
          <w:color w:val="0A1D80"/>
          <w:w w:val="105"/>
          <w:lang w:val="en"/>
        </w:rPr>
        <w:t xml:space="preserve"> PC. This represents a decisive dilemma to be resolved.</w:t>
      </w:r>
    </w:p>
    <w:p w14:paraId="4A179E71" w14:textId="77777777" w:rsidR="00C46E07" w:rsidRDefault="00C46E07">
      <w:pPr>
        <w:pStyle w:val="BodyText"/>
        <w:spacing w:before="2"/>
        <w:rPr>
          <w:sz w:val="24"/>
        </w:rPr>
      </w:pPr>
    </w:p>
    <w:p w14:paraId="07263F9A" w14:textId="77777777" w:rsidR="00C46E07" w:rsidRDefault="00A47DF8">
      <w:pPr>
        <w:pStyle w:val="Heading1"/>
      </w:pPr>
      <w:r>
        <w:rPr>
          <w:color w:val="0A1D80"/>
          <w:w w:val="110"/>
          <w:lang w:val="en"/>
        </w:rPr>
        <w:t>INSOMNIA</w:t>
      </w:r>
    </w:p>
    <w:p w14:paraId="6162B5A9" w14:textId="77777777" w:rsidR="00C46E07" w:rsidRDefault="00C46E07">
      <w:pPr>
        <w:pStyle w:val="BodyText"/>
        <w:spacing w:before="5"/>
        <w:rPr>
          <w:rFonts w:ascii="Arial"/>
          <w:b/>
          <w:sz w:val="36"/>
        </w:rPr>
      </w:pPr>
    </w:p>
    <w:p w14:paraId="22DFEF82" w14:textId="77777777" w:rsidR="00C46E07" w:rsidRDefault="00A47DF8">
      <w:pPr>
        <w:pStyle w:val="Heading2"/>
        <w:spacing w:line="290" w:lineRule="auto"/>
      </w:pPr>
      <w:r>
        <w:rPr>
          <w:color w:val="0A1D80"/>
          <w:w w:val="105"/>
          <w:lang w:val="en"/>
        </w:rPr>
        <w:t>One of the most frequent problems in patients with PC is insomnia. In fact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many people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even without cancer,  suffer from it transiently or permanently.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When we are worried</w:t>
      </w:r>
      <w:r>
        <w:rPr>
          <w:lang w:val="en"/>
        </w:rPr>
        <w:t xml:space="preserve"> or </w:t>
      </w:r>
      <w:r>
        <w:rPr>
          <w:color w:val="0A1D80"/>
          <w:w w:val="105"/>
          <w:lang w:val="en"/>
        </w:rPr>
        <w:t xml:space="preserve"> afraid  or sad, one of the first things that  is affected is sleep. Alertness makes</w:t>
      </w:r>
      <w:r>
        <w:rPr>
          <w:lang w:val="en"/>
        </w:rPr>
        <w:t xml:space="preserve"> it </w:t>
      </w:r>
      <w:r>
        <w:rPr>
          <w:color w:val="0A1D80"/>
          <w:w w:val="105"/>
          <w:lang w:val="en"/>
        </w:rPr>
        <w:t xml:space="preserve"> difficult to go from wakefulness to sleep, and it is common to stay in the waking state  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Insomnia can be of three types that are not exclusive:</w:t>
      </w:r>
    </w:p>
    <w:p w14:paraId="03F42346" w14:textId="77777777" w:rsidR="00C46E07" w:rsidRDefault="00C46E07">
      <w:pPr>
        <w:pStyle w:val="BodyText"/>
        <w:spacing w:before="9"/>
        <w:rPr>
          <w:sz w:val="28"/>
        </w:rPr>
      </w:pPr>
    </w:p>
    <w:p w14:paraId="47F9EE20" w14:textId="77777777" w:rsidR="00C46E07" w:rsidRDefault="00A47DF8">
      <w:pPr>
        <w:pStyle w:val="ListParagraph"/>
        <w:numPr>
          <w:ilvl w:val="0"/>
          <w:numId w:val="1"/>
        </w:numPr>
        <w:tabs>
          <w:tab w:val="left" w:pos="594"/>
        </w:tabs>
        <w:spacing w:line="290" w:lineRule="auto"/>
        <w:ind w:right="634" w:firstLine="0"/>
        <w:jc w:val="both"/>
        <w:rPr>
          <w:color w:val="0A1D80"/>
          <w:sz w:val="24"/>
        </w:rPr>
      </w:pPr>
      <w:r>
        <w:rPr>
          <w:color w:val="0A1D80"/>
          <w:w w:val="105"/>
          <w:sz w:val="24"/>
          <w:lang w:val="en"/>
        </w:rPr>
        <w:t xml:space="preserve">  First phase or conciliation insomnia: it consists  of having difficulties falling asleep. It is the most frequent insomnia, one goes around in bed with nervousness and tension and takes longer than  usual to fall asleep</w:t>
      </w:r>
      <w:r>
        <w:rPr>
          <w:color w:val="1B2F61"/>
          <w:w w:val="105"/>
          <w:sz w:val="24"/>
          <w:lang w:val="en"/>
        </w:rPr>
        <w:t>.</w:t>
      </w:r>
    </w:p>
    <w:p w14:paraId="5A311638" w14:textId="77777777" w:rsidR="00C46E07" w:rsidRDefault="00C46E07">
      <w:pPr>
        <w:pStyle w:val="BodyText"/>
        <w:spacing w:before="10"/>
        <w:rPr>
          <w:sz w:val="28"/>
        </w:rPr>
      </w:pPr>
    </w:p>
    <w:p w14:paraId="282E3EF5" w14:textId="77777777" w:rsidR="00C46E07" w:rsidRDefault="00A47DF8">
      <w:pPr>
        <w:pStyle w:val="Heading2"/>
        <w:numPr>
          <w:ilvl w:val="0"/>
          <w:numId w:val="1"/>
        </w:numPr>
        <w:tabs>
          <w:tab w:val="left" w:pos="445"/>
        </w:tabs>
        <w:spacing w:line="290" w:lineRule="auto"/>
        <w:ind w:firstLine="0"/>
        <w:jc w:val="both"/>
        <w:rPr>
          <w:color w:val="0A1D80"/>
        </w:rPr>
      </w:pPr>
      <w:r>
        <w:rPr>
          <w:color w:val="0A1D80"/>
          <w:w w:val="105"/>
          <w:lang w:val="en"/>
        </w:rPr>
        <w:t>Second phase insomnia or recurrent awakenings:</w:t>
      </w:r>
      <w:r>
        <w:rPr>
          <w:lang w:val="en"/>
        </w:rPr>
        <w:t xml:space="preserve"> it </w:t>
      </w:r>
      <w:r>
        <w:rPr>
          <w:color w:val="0A1D80"/>
          <w:w w:val="105"/>
          <w:lang w:val="en"/>
        </w:rPr>
        <w:t xml:space="preserve"> may </w:t>
      </w:r>
      <w:r>
        <w:rPr>
          <w:lang w:val="en"/>
        </w:rPr>
        <w:t xml:space="preserve"> be </w:t>
      </w:r>
      <w:r>
        <w:rPr>
          <w:color w:val="0A1D80"/>
          <w:w w:val="105"/>
          <w:lang w:val="en"/>
        </w:rPr>
        <w:t xml:space="preserve"> that</w:t>
      </w:r>
      <w:r>
        <w:rPr>
          <w:lang w:val="en"/>
        </w:rPr>
        <w:t xml:space="preserve"> the </w:t>
      </w:r>
      <w:r>
        <w:rPr>
          <w:color w:val="0A1D80"/>
          <w:w w:val="105"/>
          <w:lang w:val="en"/>
        </w:rPr>
        <w:t xml:space="preserve"> patient has fallen asleep without problem or not, but this type of insomnia causes him</w:t>
      </w:r>
      <w:r>
        <w:rPr>
          <w:lang w:val="en"/>
        </w:rPr>
        <w:t xml:space="preserve"> to </w:t>
      </w:r>
      <w:r>
        <w:rPr>
          <w:color w:val="0A1D80"/>
          <w:w w:val="105"/>
          <w:lang w:val="en"/>
        </w:rPr>
        <w:t xml:space="preserve"> wake up during the night one or more times and be a while without being able</w:t>
      </w:r>
      <w:r>
        <w:rPr>
          <w:lang w:val="en"/>
        </w:rPr>
        <w:t xml:space="preserve"> to </w:t>
      </w:r>
      <w:r>
        <w:rPr>
          <w:color w:val="0A1D80"/>
          <w:w w:val="105"/>
          <w:lang w:val="en"/>
        </w:rPr>
        <w:t xml:space="preserve"> go</w:t>
      </w:r>
      <w:r>
        <w:rPr>
          <w:lang w:val="en"/>
        </w:rPr>
        <w:t xml:space="preserve"> back </w:t>
      </w:r>
      <w:r>
        <w:rPr>
          <w:color w:val="0A1D80"/>
          <w:w w:val="105"/>
          <w:lang w:val="en"/>
        </w:rPr>
        <w:t xml:space="preserve"> to sleep.   </w:t>
      </w:r>
    </w:p>
    <w:p w14:paraId="113203F7" w14:textId="77777777" w:rsidR="00C46E07" w:rsidRDefault="00C46E07">
      <w:pPr>
        <w:pStyle w:val="BodyText"/>
        <w:rPr>
          <w:sz w:val="30"/>
        </w:rPr>
      </w:pPr>
    </w:p>
    <w:p w14:paraId="46CECEBB" w14:textId="77777777" w:rsidR="00C46E07" w:rsidRDefault="00A47DF8">
      <w:pPr>
        <w:spacing w:before="258"/>
        <w:ind w:left="224"/>
        <w:rPr>
          <w:sz w:val="16"/>
        </w:rPr>
      </w:pPr>
      <w:r>
        <w:rPr>
          <w:sz w:val="16"/>
          <w:lang w:val="en"/>
        </w:rPr>
        <w:t>(</w:t>
      </w:r>
      <w:r>
        <w:rPr>
          <w:color w:val="0A1D80"/>
          <w:sz w:val="16"/>
          <w:lang w:val="en"/>
        </w:rPr>
        <w:t>Continued on  page 3</w:t>
      </w:r>
      <w:r>
        <w:rPr>
          <w:sz w:val="16"/>
          <w:lang w:val="en"/>
        </w:rPr>
        <w:t>)</w:t>
      </w:r>
    </w:p>
    <w:p w14:paraId="06DDB806" w14:textId="77777777" w:rsidR="00C46E07" w:rsidRDefault="00C46E07">
      <w:pPr>
        <w:rPr>
          <w:sz w:val="16"/>
        </w:rPr>
        <w:sectPr w:rsidR="00C46E07">
          <w:type w:val="continuous"/>
          <w:pgSz w:w="11900" w:h="16850"/>
          <w:pgMar w:top="1240" w:right="0" w:bottom="480" w:left="460" w:header="708" w:footer="708" w:gutter="0"/>
          <w:cols w:num="2" w:space="708" w:equalWidth="0">
            <w:col w:w="5508" w:space="177"/>
            <w:col w:w="5755"/>
          </w:cols>
        </w:sectPr>
      </w:pPr>
    </w:p>
    <w:p w14:paraId="02E97ABA" w14:textId="77777777" w:rsidR="00C46E07" w:rsidRDefault="00A47DF8">
      <w:pPr>
        <w:spacing w:before="104"/>
        <w:ind w:left="332"/>
        <w:jc w:val="both"/>
        <w:rPr>
          <w:sz w:val="16"/>
        </w:rPr>
      </w:pPr>
      <w:r>
        <w:rPr>
          <w:color w:val="0A1D80"/>
          <w:sz w:val="16"/>
          <w:lang w:val="en"/>
        </w:rPr>
        <w:lastRenderedPageBreak/>
        <w:t>(Comes from  page 2)</w:t>
      </w:r>
    </w:p>
    <w:p w14:paraId="5215DC0E" w14:textId="77777777" w:rsidR="00C46E07" w:rsidRDefault="00C46E07">
      <w:pPr>
        <w:pStyle w:val="BodyText"/>
        <w:rPr>
          <w:sz w:val="20"/>
        </w:rPr>
      </w:pPr>
    </w:p>
    <w:p w14:paraId="2BA7DE8E" w14:textId="77777777" w:rsidR="00C46E07" w:rsidRDefault="00A47DF8">
      <w:pPr>
        <w:pStyle w:val="ListParagraph"/>
        <w:numPr>
          <w:ilvl w:val="0"/>
          <w:numId w:val="1"/>
        </w:numPr>
        <w:tabs>
          <w:tab w:val="left" w:pos="610"/>
        </w:tabs>
        <w:spacing w:before="146" w:line="288" w:lineRule="auto"/>
        <w:ind w:left="315" w:firstLine="0"/>
        <w:jc w:val="both"/>
        <w:rPr>
          <w:color w:val="0A1D80"/>
        </w:rPr>
      </w:pPr>
      <w:r>
        <w:rPr>
          <w:color w:val="0A1D80"/>
          <w:w w:val="105"/>
          <w:lang w:val="en"/>
        </w:rPr>
        <w:t xml:space="preserve"> Third phase</w:t>
      </w:r>
      <w:r>
        <w:rPr>
          <w:lang w:val="en"/>
        </w:rPr>
        <w:t xml:space="preserve"> insomnia or early </w:t>
      </w:r>
      <w:r>
        <w:rPr>
          <w:color w:val="0A1D80"/>
          <w:w w:val="105"/>
          <w:lang w:val="en"/>
        </w:rPr>
        <w:t xml:space="preserve"> awakening: it can also coincide with  </w:t>
      </w:r>
      <w:r>
        <w:rPr>
          <w:lang w:val="en"/>
        </w:rPr>
        <w:t xml:space="preserve"> one </w:t>
      </w:r>
      <w:r>
        <w:rPr>
          <w:color w:val="0A1D80"/>
          <w:w w:val="105"/>
          <w:lang w:val="en"/>
        </w:rPr>
        <w:t xml:space="preserve"> or   both types of insomnia above, but in this case what happens is that one wakes up earlier than expected, and   already  He can't  go back to sleep.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For </w:t>
      </w:r>
      <w:r>
        <w:rPr>
          <w:lang w:val="en"/>
        </w:rPr>
        <w:t xml:space="preserve"> this </w:t>
      </w:r>
      <w:r>
        <w:rPr>
          <w:color w:val="0A1D80"/>
          <w:w w:val="105"/>
          <w:lang w:val="en"/>
        </w:rPr>
        <w:t xml:space="preserve"> to happen  , the individual must feel  unwell or that "it's too soon." So</w:t>
      </w:r>
      <w:r>
        <w:rPr>
          <w:lang w:val="en"/>
        </w:rPr>
        <w:t xml:space="preserve">, if it </w:t>
      </w:r>
      <w:r>
        <w:rPr>
          <w:color w:val="0A1D80"/>
          <w:w w:val="105"/>
          <w:lang w:val="en"/>
        </w:rPr>
        <w:t xml:space="preserve"> is 10 minutes</w:t>
      </w:r>
      <w:r>
        <w:rPr>
          <w:lang w:val="en"/>
        </w:rPr>
        <w:t xml:space="preserve"> or </w:t>
      </w:r>
      <w:r>
        <w:rPr>
          <w:color w:val="0A1D80"/>
          <w:w w:val="105"/>
          <w:lang w:val="en"/>
        </w:rPr>
        <w:t xml:space="preserve"> something like that  we will not consider it third phase insomnia, but if it   is an hour or more yes. </w:t>
      </w:r>
    </w:p>
    <w:p w14:paraId="6211B36B" w14:textId="77777777" w:rsidR="00C46E07" w:rsidRDefault="00C46E07">
      <w:pPr>
        <w:pStyle w:val="BodyText"/>
        <w:spacing w:before="2"/>
        <w:rPr>
          <w:sz w:val="26"/>
        </w:rPr>
      </w:pPr>
    </w:p>
    <w:p w14:paraId="5C1CF4CC" w14:textId="77777777" w:rsidR="00C46E07" w:rsidRDefault="00A47DF8">
      <w:pPr>
        <w:pStyle w:val="BodyText"/>
        <w:spacing w:before="1" w:line="288" w:lineRule="auto"/>
        <w:ind w:left="315"/>
        <w:jc w:val="both"/>
      </w:pPr>
      <w:r>
        <w:rPr>
          <w:color w:val="0A1D80"/>
          <w:w w:val="105"/>
          <w:lang w:val="en"/>
        </w:rPr>
        <w:t>As the saying goes "at night all cats are brown", this means that, in any of these three cases</w:t>
      </w:r>
      <w:r>
        <w:rPr>
          <w:lang w:val="en"/>
        </w:rPr>
        <w:t xml:space="preserve">, it </w:t>
      </w:r>
      <w:r>
        <w:rPr>
          <w:color w:val="0A1D80"/>
          <w:w w:val="105"/>
          <w:lang w:val="en"/>
        </w:rPr>
        <w:t xml:space="preserve"> is highly likely that the patient (or his relative) will start thinking about cancer, with disastrous imaginary consequences.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  Which in turn  makes it less easy</w:t>
      </w:r>
      <w:r>
        <w:rPr>
          <w:lang w:val="en"/>
        </w:rPr>
        <w:t xml:space="preserve"> for </w:t>
      </w:r>
      <w:r>
        <w:rPr>
          <w:color w:val="0A1D80"/>
          <w:w w:val="105"/>
          <w:lang w:val="en"/>
        </w:rPr>
        <w:t xml:space="preserve">  you</w:t>
      </w:r>
      <w:r>
        <w:rPr>
          <w:lang w:val="en"/>
        </w:rPr>
        <w:t xml:space="preserve"> to </w:t>
      </w:r>
      <w:r>
        <w:rPr>
          <w:color w:val="0A1D80"/>
          <w:w w:val="105"/>
          <w:lang w:val="en"/>
        </w:rPr>
        <w:t xml:space="preserve"> fall asleep and you enter a</w:t>
      </w:r>
      <w:r>
        <w:rPr>
          <w:lang w:val="en"/>
        </w:rPr>
        <w:t xml:space="preserve"> closed </w:t>
      </w:r>
      <w:r>
        <w:rPr>
          <w:color w:val="0A1D80"/>
          <w:w w:val="105"/>
          <w:lang w:val="en"/>
        </w:rPr>
        <w:t xml:space="preserve"> circle.</w:t>
      </w:r>
    </w:p>
    <w:p w14:paraId="5DE829A6" w14:textId="77777777" w:rsidR="00C46E07" w:rsidRDefault="00C46E07">
      <w:pPr>
        <w:pStyle w:val="BodyText"/>
        <w:spacing w:before="2"/>
        <w:rPr>
          <w:sz w:val="26"/>
        </w:rPr>
      </w:pPr>
    </w:p>
    <w:p w14:paraId="2E92A298" w14:textId="77777777" w:rsidR="00C46E07" w:rsidRDefault="00A47DF8">
      <w:pPr>
        <w:pStyle w:val="BodyText"/>
        <w:spacing w:line="288" w:lineRule="auto"/>
        <w:ind w:left="315" w:right="1"/>
        <w:jc w:val="both"/>
      </w:pPr>
      <w:r>
        <w:rPr>
          <w:color w:val="0A1D80"/>
          <w:w w:val="105"/>
          <w:lang w:val="en"/>
        </w:rPr>
        <w:t>The organization of health is extremely heteronormative. Gay   and bisexual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patients with </w:t>
      </w:r>
      <w:proofErr w:type="gramStart"/>
      <w:r>
        <w:rPr>
          <w:color w:val="0A1D80"/>
          <w:w w:val="105"/>
          <w:lang w:val="en"/>
        </w:rPr>
        <w:t>CP  are</w:t>
      </w:r>
      <w:proofErr w:type="gramEnd"/>
      <w:r>
        <w:rPr>
          <w:lang w:val="en"/>
        </w:rPr>
        <w:t xml:space="preserve"> "</w:t>
      </w:r>
      <w:r>
        <w:rPr>
          <w:color w:val="0A1D80"/>
          <w:w w:val="105"/>
          <w:lang w:val="en"/>
        </w:rPr>
        <w:t>erased" as one American gay patient, writer Perry Brass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puts</w:t>
      </w:r>
      <w:r>
        <w:rPr>
          <w:lang w:val="en"/>
        </w:rPr>
        <w:t xml:space="preserve"> it</w:t>
      </w:r>
      <w:r>
        <w:rPr>
          <w:color w:val="0A1D80"/>
          <w:w w:val="105"/>
          <w:lang w:val="en"/>
        </w:rPr>
        <w:t>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The psychological effects</w:t>
      </w:r>
      <w:r>
        <w:rPr>
          <w:lang w:val="en"/>
        </w:rPr>
        <w:t xml:space="preserve"> of cancer, in general, and </w:t>
      </w:r>
      <w:r>
        <w:rPr>
          <w:color w:val="0A1D80"/>
          <w:w w:val="105"/>
          <w:lang w:val="en"/>
        </w:rPr>
        <w:t xml:space="preserve"> prostate cancer</w:t>
      </w:r>
      <w:r>
        <w:rPr>
          <w:lang w:val="en"/>
        </w:rPr>
        <w:t xml:space="preserve"> in particular, </w:t>
      </w:r>
      <w:r>
        <w:rPr>
          <w:color w:val="0A1D80"/>
          <w:w w:val="105"/>
          <w:lang w:val="en"/>
        </w:rPr>
        <w:t xml:space="preserve"> are similar in any person, but it is true that </w:t>
      </w:r>
      <w:r>
        <w:rPr>
          <w:lang w:val="en"/>
        </w:rPr>
        <w:t xml:space="preserve"> the </w:t>
      </w:r>
      <w:r>
        <w:rPr>
          <w:color w:val="0A1D80"/>
          <w:w w:val="105"/>
          <w:lang w:val="en"/>
        </w:rPr>
        <w:t xml:space="preserve">  contexts and vital circumstances of the patient    mark their consequences in  the   face of diagnosis.</w:t>
      </w:r>
    </w:p>
    <w:p w14:paraId="4A745A2A" w14:textId="77777777" w:rsidR="00C46E07" w:rsidRDefault="00C46E07">
      <w:pPr>
        <w:pStyle w:val="BodyText"/>
        <w:rPr>
          <w:sz w:val="20"/>
        </w:rPr>
      </w:pPr>
    </w:p>
    <w:p w14:paraId="6CB3D8E5" w14:textId="77777777" w:rsidR="00C46E07" w:rsidRDefault="00C46E07">
      <w:pPr>
        <w:pStyle w:val="BodyText"/>
        <w:rPr>
          <w:sz w:val="20"/>
        </w:rPr>
      </w:pPr>
    </w:p>
    <w:p w14:paraId="4A94A8A6" w14:textId="77777777" w:rsidR="00C46E07" w:rsidRDefault="00A47DF8">
      <w:pPr>
        <w:pStyle w:val="BodyText"/>
        <w:spacing w:before="3"/>
        <w:rPr>
          <w:sz w:val="29"/>
        </w:rPr>
      </w:pPr>
      <w:r>
        <w:rPr>
          <w:noProof/>
          <w:lang w:val="en" w:eastAsia="ca-ES"/>
        </w:rPr>
        <w:drawing>
          <wp:anchor distT="0" distB="0" distL="0" distR="0" simplePos="0" relativeHeight="487393792" behindDoc="0" locked="0" layoutInCell="1" allowOverlap="1" wp14:anchorId="49CB1692" wp14:editId="0F2DAE2B">
            <wp:simplePos x="0" y="0"/>
            <wp:positionH relativeFrom="page">
              <wp:posOffset>1049492</wp:posOffset>
            </wp:positionH>
            <wp:positionV relativeFrom="paragraph">
              <wp:posOffset>236510</wp:posOffset>
            </wp:positionV>
            <wp:extent cx="1488543" cy="214274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543" cy="2142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16D207" w14:textId="77777777" w:rsidR="00C46E07" w:rsidRDefault="00A47DF8">
      <w:pPr>
        <w:spacing w:before="225"/>
        <w:ind w:left="1004"/>
        <w:rPr>
          <w:rFonts w:ascii="Palatino Linotype" w:hAnsi="Palatino Linotype"/>
          <w:b/>
          <w:sz w:val="18"/>
        </w:rPr>
      </w:pPr>
      <w:r>
        <w:rPr>
          <w:color w:val="0A1D80"/>
          <w:sz w:val="18"/>
          <w:lang w:val="en"/>
        </w:rPr>
        <w:t>To purchase the book click</w:t>
      </w:r>
      <w:hyperlink r:id="rId13">
        <w:r>
          <w:rPr>
            <w:b/>
            <w:color w:val="0A1D80"/>
            <w:sz w:val="18"/>
            <w:u w:val="single" w:color="0A1D80"/>
            <w:lang w:val="en"/>
          </w:rPr>
          <w:t xml:space="preserve"> here</w:t>
        </w:r>
      </w:hyperlink>
      <w:r>
        <w:rPr>
          <w:b/>
          <w:color w:val="0A1D80"/>
          <w:sz w:val="18"/>
          <w:lang w:val="en"/>
        </w:rPr>
        <w:t>.</w:t>
      </w:r>
    </w:p>
    <w:p w14:paraId="3A843BB2" w14:textId="77777777" w:rsidR="00C46E07" w:rsidRDefault="00A47DF8">
      <w:pPr>
        <w:pStyle w:val="BodyText"/>
        <w:spacing w:before="4"/>
        <w:rPr>
          <w:rFonts w:ascii="Palatino Linotype"/>
          <w:b/>
          <w:sz w:val="32"/>
        </w:rPr>
      </w:pPr>
      <w:r>
        <w:br w:type="column"/>
      </w:r>
    </w:p>
    <w:p w14:paraId="7DF2FDBE" w14:textId="77777777" w:rsidR="00C46E07" w:rsidRDefault="00A47DF8">
      <w:pPr>
        <w:pStyle w:val="BodyText"/>
        <w:spacing w:line="290" w:lineRule="auto"/>
        <w:ind w:left="315" w:right="567"/>
        <w:jc w:val="both"/>
      </w:pPr>
      <w:r>
        <w:rPr>
          <w:color w:val="0A1D80"/>
          <w:w w:val="105"/>
          <w:lang w:val="en"/>
        </w:rPr>
        <w:t xml:space="preserve"> </w:t>
      </w:r>
      <w:r>
        <w:rPr>
          <w:lang w:val="en"/>
        </w:rPr>
        <w:t xml:space="preserve"> We must</w:t>
      </w:r>
      <w:r>
        <w:rPr>
          <w:color w:val="0A1D80"/>
          <w:w w:val="105"/>
          <w:lang w:val="en"/>
        </w:rPr>
        <w:t xml:space="preserve"> therefore add in gay or</w:t>
      </w:r>
      <w:r>
        <w:rPr>
          <w:lang w:val="en"/>
        </w:rPr>
        <w:t xml:space="preserve"> bisexual </w:t>
      </w:r>
      <w:r>
        <w:rPr>
          <w:color w:val="0A1D80"/>
          <w:w w:val="105"/>
          <w:lang w:val="en"/>
        </w:rPr>
        <w:t xml:space="preserve"> patients, one more risk factor. In several studies</w:t>
      </w:r>
      <w:r>
        <w:rPr>
          <w:lang w:val="en"/>
        </w:rPr>
        <w:t xml:space="preserve"> it </w:t>
      </w:r>
      <w:r>
        <w:rPr>
          <w:color w:val="0A1D80"/>
          <w:w w:val="105"/>
          <w:lang w:val="en"/>
        </w:rPr>
        <w:t xml:space="preserve">  has been shown</w:t>
      </w:r>
      <w:r>
        <w:rPr>
          <w:lang w:val="en"/>
        </w:rPr>
        <w:t xml:space="preserve"> that </w:t>
      </w:r>
      <w:r>
        <w:rPr>
          <w:color w:val="0A1D80"/>
          <w:w w:val="105"/>
          <w:lang w:val="en"/>
        </w:rPr>
        <w:t xml:space="preserve"> they feel</w:t>
      </w:r>
      <w:r>
        <w:rPr>
          <w:lang w:val="en"/>
        </w:rPr>
        <w:t xml:space="preserve"> "invisible" and that the </w:t>
      </w:r>
      <w:r>
        <w:rPr>
          <w:color w:val="0A1D80"/>
          <w:w w:val="105"/>
          <w:lang w:val="en"/>
        </w:rPr>
        <w:t xml:space="preserve"> doctor advises them to "come with your wife", so it</w:t>
      </w:r>
      <w:r>
        <w:rPr>
          <w:lang w:val="en"/>
        </w:rPr>
        <w:t xml:space="preserve"> is </w:t>
      </w:r>
      <w:r>
        <w:rPr>
          <w:color w:val="0A1D80"/>
          <w:w w:val="105"/>
          <w:lang w:val="en"/>
        </w:rPr>
        <w:t xml:space="preserve"> clear</w:t>
      </w:r>
      <w:r>
        <w:rPr>
          <w:lang w:val="en"/>
        </w:rPr>
        <w:t xml:space="preserve"> that </w:t>
      </w:r>
      <w:r>
        <w:rPr>
          <w:color w:val="0A1D80"/>
          <w:w w:val="105"/>
          <w:lang w:val="en"/>
        </w:rPr>
        <w:t xml:space="preserve"> the sexual  condition</w:t>
      </w:r>
      <w:r>
        <w:rPr>
          <w:lang w:val="en"/>
        </w:rPr>
        <w:t xml:space="preserve"> is </w:t>
      </w:r>
      <w:r>
        <w:rPr>
          <w:color w:val="0A1D80"/>
          <w:w w:val="105"/>
          <w:lang w:val="en"/>
        </w:rPr>
        <w:t xml:space="preserve"> something  that   is  obvious as  Important aspect when valuing the patient as a whole.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However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some studies show that  BG men with CP have</w:t>
      </w:r>
      <w:r>
        <w:rPr>
          <w:lang w:val="en"/>
        </w:rPr>
        <w:t xml:space="preserve"> more </w:t>
      </w:r>
      <w:r>
        <w:rPr>
          <w:color w:val="0A1D80"/>
          <w:w w:val="105"/>
          <w:lang w:val="en"/>
        </w:rPr>
        <w:t xml:space="preserve"> </w:t>
      </w:r>
      <w:r>
        <w:rPr>
          <w:lang w:val="en"/>
        </w:rPr>
        <w:t xml:space="preserve"> psychological </w:t>
      </w:r>
      <w:r>
        <w:rPr>
          <w:color w:val="0A1D80"/>
          <w:w w:val="105"/>
          <w:lang w:val="en"/>
        </w:rPr>
        <w:t xml:space="preserve"> problems, and more fear of relapse.  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</w:t>
      </w:r>
      <w:proofErr w:type="gramStart"/>
      <w:r>
        <w:rPr>
          <w:color w:val="0A1D80"/>
          <w:w w:val="105"/>
          <w:lang w:val="en"/>
        </w:rPr>
        <w:t>Less  satisfaction</w:t>
      </w:r>
      <w:proofErr w:type="gramEnd"/>
      <w:r>
        <w:rPr>
          <w:color w:val="0A1D80"/>
          <w:w w:val="105"/>
          <w:lang w:val="en"/>
        </w:rPr>
        <w:t xml:space="preserve"> with the doctor's care  has</w:t>
      </w:r>
      <w:r>
        <w:rPr>
          <w:lang w:val="en"/>
        </w:rPr>
        <w:t xml:space="preserve"> also </w:t>
      </w:r>
      <w:r>
        <w:rPr>
          <w:color w:val="0A1D80"/>
          <w:w w:val="105"/>
          <w:lang w:val="en"/>
        </w:rPr>
        <w:t xml:space="preserve"> been found.  It is logical that</w:t>
      </w:r>
      <w:r>
        <w:rPr>
          <w:lang w:val="en"/>
        </w:rPr>
        <w:t xml:space="preserve"> an important </w:t>
      </w:r>
      <w:r>
        <w:rPr>
          <w:color w:val="0A1D80"/>
          <w:w w:val="105"/>
          <w:lang w:val="en"/>
        </w:rPr>
        <w:t xml:space="preserve"> factor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such as  communication with the doctor, has an influence on the psychological profile  and coping of the patient.  </w:t>
      </w:r>
    </w:p>
    <w:p w14:paraId="6DFD594F" w14:textId="77777777" w:rsidR="00C46E07" w:rsidRDefault="00C46E07">
      <w:pPr>
        <w:pStyle w:val="BodyText"/>
        <w:spacing w:before="6"/>
        <w:rPr>
          <w:sz w:val="27"/>
        </w:rPr>
      </w:pPr>
    </w:p>
    <w:p w14:paraId="2B580C22" w14:textId="77777777" w:rsidR="00C46E07" w:rsidRDefault="00A47DF8">
      <w:pPr>
        <w:pStyle w:val="BodyText"/>
        <w:spacing w:line="290" w:lineRule="auto"/>
        <w:ind w:left="315" w:right="568"/>
        <w:jc w:val="both"/>
      </w:pPr>
      <w:r>
        <w:rPr>
          <w:color w:val="0A1D80"/>
          <w:w w:val="105"/>
          <w:lang w:val="en"/>
        </w:rPr>
        <w:t xml:space="preserve">  We already come from  a time of taboo   sexuality, in</w:t>
      </w:r>
      <w:r>
        <w:rPr>
          <w:lang w:val="en"/>
        </w:rPr>
        <w:t xml:space="preserve"> which </w:t>
      </w:r>
      <w:r>
        <w:rPr>
          <w:color w:val="0A1D80"/>
          <w:w w:val="105"/>
          <w:lang w:val="en"/>
        </w:rPr>
        <w:t xml:space="preserve"> many patients found little or no space to explain their fears or doubts about their sex life  . If we add the lack of inclusion regarding sexual condition, it is normal for the patient to feel isolated and alone. As we have seen, this contributes to aggravate a possible degree of depression. The</w:t>
      </w:r>
      <w:r>
        <w:rPr>
          <w:lang w:val="en"/>
        </w:rPr>
        <w:t xml:space="preserve"> fear of sexual and couple repercussions, </w:t>
      </w:r>
      <w:r>
        <w:rPr>
          <w:color w:val="0A1D80"/>
          <w:w w:val="105"/>
          <w:lang w:val="en"/>
        </w:rPr>
        <w:t xml:space="preserve"> plus detecting that it does not fit into</w:t>
      </w:r>
      <w:r>
        <w:rPr>
          <w:lang w:val="en"/>
        </w:rPr>
        <w:t xml:space="preserve"> the </w:t>
      </w:r>
      <w:r>
        <w:rPr>
          <w:color w:val="0A1D80"/>
          <w:w w:val="105"/>
          <w:lang w:val="en"/>
        </w:rPr>
        <w:t xml:space="preserve"> standards of care </w:t>
      </w:r>
      <w:r>
        <w:rPr>
          <w:lang w:val="en"/>
        </w:rPr>
        <w:t xml:space="preserve"> and </w:t>
      </w:r>
      <w:r>
        <w:rPr>
          <w:color w:val="0A1D80"/>
          <w:w w:val="105"/>
          <w:lang w:val="en"/>
        </w:rPr>
        <w:t xml:space="preserve"> medical attention, can aggravate</w:t>
      </w:r>
      <w:r>
        <w:rPr>
          <w:lang w:val="en"/>
        </w:rPr>
        <w:t xml:space="preserve"> anxiety </w:t>
      </w:r>
      <w:r>
        <w:rPr>
          <w:color w:val="0A1D80"/>
          <w:w w:val="105"/>
          <w:lang w:val="en"/>
        </w:rPr>
        <w:t xml:space="preserve"> and</w:t>
      </w:r>
      <w:r>
        <w:rPr>
          <w:lang w:val="en"/>
        </w:rPr>
        <w:t xml:space="preserve"> fear at </w:t>
      </w:r>
      <w:r>
        <w:rPr>
          <w:color w:val="0A1D80"/>
          <w:w w:val="105"/>
          <w:lang w:val="en"/>
        </w:rPr>
        <w:t xml:space="preserve"> the</w:t>
      </w:r>
      <w:r>
        <w:rPr>
          <w:lang w:val="en"/>
        </w:rPr>
        <w:t xml:space="preserve"> same time </w:t>
      </w:r>
      <w:r>
        <w:rPr>
          <w:color w:val="0A1D80"/>
          <w:w w:val="105"/>
          <w:lang w:val="en"/>
        </w:rPr>
        <w:t xml:space="preserve">  .</w:t>
      </w:r>
    </w:p>
    <w:p w14:paraId="6BD6457F" w14:textId="77777777" w:rsidR="00C46E07" w:rsidRDefault="00C46E07">
      <w:pPr>
        <w:pStyle w:val="BodyText"/>
        <w:spacing w:before="4"/>
        <w:rPr>
          <w:sz w:val="27"/>
        </w:rPr>
      </w:pPr>
    </w:p>
    <w:p w14:paraId="16350E7A" w14:textId="77777777" w:rsidR="00C46E07" w:rsidRDefault="00A47DF8">
      <w:pPr>
        <w:pStyle w:val="BodyText"/>
        <w:spacing w:line="290" w:lineRule="auto"/>
        <w:ind w:left="315" w:right="575"/>
        <w:jc w:val="both"/>
      </w:pPr>
      <w:r>
        <w:rPr>
          <w:color w:val="0A1D80"/>
          <w:lang w:val="en"/>
        </w:rPr>
        <w:t>*Taken from the book "Prostate Cancer   in Straight, Gay and Bisexual".</w:t>
      </w:r>
      <w:r>
        <w:rPr>
          <w:lang w:val="en"/>
        </w:rPr>
        <w:t xml:space="preserve"> </w:t>
      </w:r>
      <w:r>
        <w:rPr>
          <w:color w:val="0A1D80"/>
          <w:lang w:val="en"/>
        </w:rPr>
        <w:t xml:space="preserve"> By J.</w:t>
      </w:r>
      <w:r>
        <w:rPr>
          <w:lang w:val="en"/>
        </w:rPr>
        <w:t xml:space="preserve"> </w:t>
      </w:r>
      <w:r>
        <w:rPr>
          <w:color w:val="0A1D80"/>
          <w:lang w:val="en"/>
        </w:rPr>
        <w:t xml:space="preserve"> </w:t>
      </w:r>
      <w:proofErr w:type="spellStart"/>
      <w:r>
        <w:rPr>
          <w:color w:val="0A1D80"/>
          <w:lang w:val="en"/>
        </w:rPr>
        <w:t>Estapé</w:t>
      </w:r>
      <w:proofErr w:type="spellEnd"/>
      <w:r>
        <w:rPr>
          <w:color w:val="0A1D80"/>
          <w:lang w:val="en"/>
        </w:rPr>
        <w:t xml:space="preserve"> and T.</w:t>
      </w:r>
      <w:r>
        <w:rPr>
          <w:lang w:val="en"/>
        </w:rPr>
        <w:t xml:space="preserve"> </w:t>
      </w:r>
      <w:r>
        <w:rPr>
          <w:color w:val="0A1D80"/>
          <w:lang w:val="en"/>
        </w:rPr>
        <w:t xml:space="preserve"> I stood.</w:t>
      </w:r>
    </w:p>
    <w:p w14:paraId="0C79232F" w14:textId="77777777" w:rsidR="00C46E07" w:rsidRDefault="00C46E07">
      <w:pPr>
        <w:spacing w:line="290" w:lineRule="auto"/>
        <w:jc w:val="both"/>
        <w:sectPr w:rsidR="00C46E07">
          <w:pgSz w:w="11900" w:h="16850"/>
          <w:pgMar w:top="1240" w:right="0" w:bottom="480" w:left="460" w:header="440" w:footer="231" w:gutter="0"/>
          <w:cols w:num="2" w:space="708" w:equalWidth="0">
            <w:col w:w="5488" w:space="66"/>
            <w:col w:w="5886"/>
          </w:cols>
        </w:sectPr>
      </w:pPr>
    </w:p>
    <w:p w14:paraId="1E4772C8" w14:textId="77777777" w:rsidR="00C46E07" w:rsidRDefault="00C46E07">
      <w:pPr>
        <w:pStyle w:val="BodyText"/>
        <w:rPr>
          <w:sz w:val="20"/>
        </w:rPr>
      </w:pPr>
    </w:p>
    <w:p w14:paraId="360B18AE" w14:textId="77777777" w:rsidR="00C46E07" w:rsidRDefault="00C46E07">
      <w:pPr>
        <w:pStyle w:val="BodyText"/>
        <w:spacing w:before="1"/>
        <w:rPr>
          <w:sz w:val="19"/>
        </w:rPr>
      </w:pPr>
    </w:p>
    <w:p w14:paraId="62BEA3A0" w14:textId="77777777" w:rsidR="00C46E07" w:rsidRDefault="00C46E07">
      <w:pPr>
        <w:rPr>
          <w:sz w:val="19"/>
        </w:rPr>
        <w:sectPr w:rsidR="00C46E07">
          <w:pgSz w:w="11900" w:h="16850"/>
          <w:pgMar w:top="1240" w:right="0" w:bottom="420" w:left="460" w:header="440" w:footer="231" w:gutter="0"/>
          <w:cols w:space="708"/>
        </w:sectPr>
      </w:pPr>
    </w:p>
    <w:p w14:paraId="469817DA" w14:textId="77777777" w:rsidR="00C46E07" w:rsidRDefault="00A47DF8">
      <w:pPr>
        <w:pStyle w:val="Heading3"/>
        <w:spacing w:before="99" w:line="283" w:lineRule="auto"/>
        <w:ind w:left="109" w:right="43"/>
        <w:jc w:val="both"/>
      </w:pPr>
      <w:r>
        <w:rPr>
          <w:color w:val="0A1D80"/>
          <w:lang w:val="en"/>
        </w:rPr>
        <w:t>CAN  THE TELEMATIC ONCOLOGY  CONSULTATION REPLACE OR COMPLEMENT THE FACE-TO-FACE ONE?</w:t>
      </w:r>
    </w:p>
    <w:p w14:paraId="53D7E128" w14:textId="77777777" w:rsidR="00C46E07" w:rsidRDefault="00C46E07">
      <w:pPr>
        <w:pStyle w:val="BodyText"/>
        <w:spacing w:before="1"/>
        <w:rPr>
          <w:rFonts w:ascii="Arial"/>
          <w:b/>
          <w:sz w:val="28"/>
        </w:rPr>
      </w:pPr>
    </w:p>
    <w:p w14:paraId="1BE5A901" w14:textId="77777777" w:rsidR="00C46E07" w:rsidRDefault="00A47DF8">
      <w:pPr>
        <w:pStyle w:val="BodyText"/>
        <w:spacing w:before="1" w:line="288" w:lineRule="auto"/>
        <w:ind w:left="109" w:right="38"/>
        <w:jc w:val="both"/>
      </w:pPr>
      <w:r>
        <w:rPr>
          <w:color w:val="0A1D80"/>
          <w:w w:val="105"/>
          <w:lang w:val="en"/>
        </w:rPr>
        <w:t xml:space="preserve">At the recent congress of the ESMO (European Society of Medical Oncology), Dr. Deborah </w:t>
      </w:r>
      <w:proofErr w:type="spellStart"/>
      <w:r>
        <w:rPr>
          <w:color w:val="0A1D80"/>
          <w:w w:val="105"/>
          <w:lang w:val="en"/>
        </w:rPr>
        <w:t>Schrag</w:t>
      </w:r>
      <w:proofErr w:type="spellEnd"/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from Memorial Sloan Kettering Cancer Center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New York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USA, presented some important reflections on this subject.</w:t>
      </w:r>
    </w:p>
    <w:p w14:paraId="54914D4D" w14:textId="77777777" w:rsidR="00C46E07" w:rsidRDefault="00C46E07">
      <w:pPr>
        <w:pStyle w:val="BodyText"/>
        <w:spacing w:before="3"/>
        <w:rPr>
          <w:sz w:val="26"/>
        </w:rPr>
      </w:pPr>
    </w:p>
    <w:p w14:paraId="654F56D1" w14:textId="77777777" w:rsidR="00C46E07" w:rsidRDefault="00A47DF8">
      <w:pPr>
        <w:pStyle w:val="BodyText"/>
        <w:spacing w:line="288" w:lineRule="auto"/>
        <w:ind w:left="109" w:right="39"/>
        <w:jc w:val="both"/>
      </w:pPr>
      <w:r>
        <w:rPr>
          <w:color w:val="0A1D80"/>
          <w:w w:val="105"/>
          <w:lang w:val="en"/>
        </w:rPr>
        <w:t>*Before the Covid-19  pandemic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telematics medicine was reserved for patients living in</w:t>
      </w:r>
      <w:r>
        <w:rPr>
          <w:lang w:val="en"/>
        </w:rPr>
        <w:t xml:space="preserve"> remote </w:t>
      </w:r>
      <w:r>
        <w:rPr>
          <w:color w:val="0A1D80"/>
          <w:w w:val="105"/>
          <w:lang w:val="en"/>
        </w:rPr>
        <w:t xml:space="preserve"> areas. 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But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with the pandemic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a hybrid model was established, to reduce the  risk of contagion as much as possible. That is why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says </w:t>
      </w:r>
      <w:proofErr w:type="spellStart"/>
      <w:r>
        <w:rPr>
          <w:color w:val="0A1D80"/>
          <w:w w:val="105"/>
          <w:lang w:val="en"/>
        </w:rPr>
        <w:t>Schrag</w:t>
      </w:r>
      <w:proofErr w:type="spellEnd"/>
      <w:r>
        <w:rPr>
          <w:color w:val="0A1D80"/>
          <w:w w:val="105"/>
          <w:lang w:val="en"/>
        </w:rPr>
        <w:t>, we now have a lot of data to begin to assess the new situation.</w:t>
      </w:r>
    </w:p>
    <w:p w14:paraId="2FC27395" w14:textId="77777777" w:rsidR="00C46E07" w:rsidRDefault="00C46E07">
      <w:pPr>
        <w:pStyle w:val="BodyText"/>
        <w:spacing w:before="2"/>
        <w:rPr>
          <w:sz w:val="26"/>
        </w:rPr>
      </w:pPr>
    </w:p>
    <w:p w14:paraId="51D8E4EF" w14:textId="77777777" w:rsidR="00C46E07" w:rsidRDefault="00A47DF8">
      <w:pPr>
        <w:pStyle w:val="BodyText"/>
        <w:spacing w:before="1" w:line="288" w:lineRule="auto"/>
        <w:ind w:left="109" w:right="45"/>
        <w:jc w:val="both"/>
      </w:pPr>
      <w:r>
        <w:rPr>
          <w:color w:val="0A1D80"/>
          <w:w w:val="105"/>
          <w:lang w:val="en"/>
        </w:rPr>
        <w:t>*A clear advantage of  telemedicine is  geographical.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 Geographically dispersed </w:t>
      </w:r>
      <w:r>
        <w:rPr>
          <w:lang w:val="en"/>
        </w:rPr>
        <w:t xml:space="preserve"> patients </w:t>
      </w:r>
      <w:r>
        <w:rPr>
          <w:color w:val="0A1D80"/>
          <w:w w:val="105"/>
          <w:lang w:val="en"/>
        </w:rPr>
        <w:t xml:space="preserve"> more easily receive information and support.</w:t>
      </w:r>
    </w:p>
    <w:p w14:paraId="08D37B72" w14:textId="77777777" w:rsidR="00C46E07" w:rsidRDefault="00C46E07">
      <w:pPr>
        <w:pStyle w:val="BodyText"/>
        <w:spacing w:before="3"/>
        <w:rPr>
          <w:sz w:val="26"/>
        </w:rPr>
      </w:pPr>
    </w:p>
    <w:p w14:paraId="343376FE" w14:textId="77777777" w:rsidR="00C46E07" w:rsidRDefault="00A47DF8">
      <w:pPr>
        <w:pStyle w:val="BodyText"/>
        <w:spacing w:line="288" w:lineRule="auto"/>
        <w:ind w:left="109" w:right="41"/>
        <w:jc w:val="both"/>
      </w:pPr>
      <w:r>
        <w:rPr>
          <w:color w:val="0A1D80"/>
          <w:w w:val="105"/>
          <w:lang w:val="en"/>
        </w:rPr>
        <w:t>*Patients  have benefited        from  having access to their</w:t>
      </w:r>
      <w:r>
        <w:rPr>
          <w:lang w:val="en"/>
        </w:rPr>
        <w:t xml:space="preserve"> electronic </w:t>
      </w:r>
      <w:r>
        <w:rPr>
          <w:color w:val="0A1D80"/>
          <w:w w:val="105"/>
          <w:lang w:val="en"/>
        </w:rPr>
        <w:t xml:space="preserve"> records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including physician feedback, study results through images and findings Pathological.</w:t>
      </w:r>
    </w:p>
    <w:p w14:paraId="3568B90E" w14:textId="77777777" w:rsidR="00C46E07" w:rsidRDefault="00C46E07">
      <w:pPr>
        <w:pStyle w:val="BodyText"/>
        <w:spacing w:before="3"/>
        <w:rPr>
          <w:sz w:val="26"/>
        </w:rPr>
      </w:pPr>
    </w:p>
    <w:p w14:paraId="0D900C34" w14:textId="77777777" w:rsidR="00C46E07" w:rsidRDefault="00A47DF8">
      <w:pPr>
        <w:pStyle w:val="BodyText"/>
        <w:spacing w:before="1" w:line="288" w:lineRule="auto"/>
        <w:ind w:left="109" w:right="39"/>
        <w:jc w:val="both"/>
      </w:pPr>
      <w:r>
        <w:rPr>
          <w:color w:val="0A1D80"/>
          <w:w w:val="105"/>
          <w:lang w:val="en"/>
        </w:rPr>
        <w:t xml:space="preserve">* </w:t>
      </w:r>
      <w:r>
        <w:rPr>
          <w:lang w:val="en"/>
        </w:rPr>
        <w:t xml:space="preserve"> A</w:t>
      </w:r>
      <w:r>
        <w:rPr>
          <w:color w:val="0A1D80"/>
          <w:w w:val="105"/>
          <w:lang w:val="en"/>
        </w:rPr>
        <w:t xml:space="preserve"> problem arises when it comes to communicating bad news.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Many patients prefer</w:t>
      </w:r>
      <w:r>
        <w:rPr>
          <w:lang w:val="en"/>
        </w:rPr>
        <w:t xml:space="preserve"> to </w:t>
      </w:r>
      <w:r>
        <w:rPr>
          <w:color w:val="0A1D80"/>
          <w:w w:val="105"/>
          <w:lang w:val="en"/>
        </w:rPr>
        <w:t xml:space="preserve"> wait to receive them in person, since that is when the doctor can</w:t>
      </w:r>
      <w:r>
        <w:rPr>
          <w:lang w:val="en"/>
        </w:rPr>
        <w:t xml:space="preserve"> better </w:t>
      </w:r>
      <w:r>
        <w:rPr>
          <w:color w:val="0A1D80"/>
          <w:w w:val="105"/>
          <w:lang w:val="en"/>
        </w:rPr>
        <w:t xml:space="preserve"> explain both</w:t>
      </w:r>
      <w:r>
        <w:rPr>
          <w:lang w:val="en"/>
        </w:rPr>
        <w:t xml:space="preserve"> the </w:t>
      </w:r>
      <w:r>
        <w:rPr>
          <w:color w:val="0A1D80"/>
          <w:w w:val="105"/>
          <w:lang w:val="en"/>
        </w:rPr>
        <w:t xml:space="preserve"> results </w:t>
      </w:r>
      <w:r>
        <w:rPr>
          <w:lang w:val="en"/>
        </w:rPr>
        <w:t xml:space="preserve"> and </w:t>
      </w:r>
      <w:r>
        <w:rPr>
          <w:color w:val="0A1D80"/>
          <w:w w:val="105"/>
          <w:lang w:val="en"/>
        </w:rPr>
        <w:t xml:space="preserve"> the new options and provide better support.  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Many doctors consider that the patient, who has received the bad news telematically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may feel very</w:t>
      </w:r>
      <w:r>
        <w:rPr>
          <w:lang w:val="en"/>
        </w:rPr>
        <w:t xml:space="preserve"> anxious </w:t>
      </w:r>
      <w:r>
        <w:rPr>
          <w:color w:val="0A1D80"/>
          <w:w w:val="105"/>
          <w:lang w:val="en"/>
        </w:rPr>
        <w:t xml:space="preserve"> , unbearably anxious while waiting to speak directly with a doctor.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Another risk is that you take advantage </w:t>
      </w:r>
      <w:r>
        <w:rPr>
          <w:lang w:val="en"/>
        </w:rPr>
        <w:t xml:space="preserve"> of the </w:t>
      </w:r>
      <w:r>
        <w:rPr>
          <w:color w:val="0A1D80"/>
          <w:w w:val="105"/>
          <w:lang w:val="en"/>
        </w:rPr>
        <w:t xml:space="preserve"> interval to enter the Internet with the possibility of receiving inadequate information.</w:t>
      </w:r>
    </w:p>
    <w:p w14:paraId="6A30F09E" w14:textId="77777777" w:rsidR="00C46E07" w:rsidRDefault="00C46E07">
      <w:pPr>
        <w:pStyle w:val="BodyText"/>
        <w:spacing w:before="1"/>
        <w:rPr>
          <w:sz w:val="26"/>
        </w:rPr>
      </w:pPr>
    </w:p>
    <w:p w14:paraId="728BD368" w14:textId="77777777" w:rsidR="00C46E07" w:rsidRDefault="00A47DF8">
      <w:pPr>
        <w:pStyle w:val="BodyText"/>
        <w:spacing w:line="288" w:lineRule="auto"/>
        <w:ind w:left="109" w:right="38"/>
        <w:jc w:val="both"/>
      </w:pPr>
      <w:r>
        <w:rPr>
          <w:color w:val="0A1D80"/>
          <w:w w:val="105"/>
          <w:lang w:val="en"/>
        </w:rPr>
        <w:t xml:space="preserve">*An advantage of digital medicine is   that it allows real-time </w:t>
      </w:r>
      <w:proofErr w:type="gramStart"/>
      <w:r>
        <w:rPr>
          <w:color w:val="0A1D80"/>
          <w:w w:val="105"/>
          <w:lang w:val="en"/>
        </w:rPr>
        <w:t>monitoring  of</w:t>
      </w:r>
      <w:proofErr w:type="gramEnd"/>
      <w:r>
        <w:rPr>
          <w:color w:val="0A1D80"/>
          <w:w w:val="105"/>
          <w:lang w:val="en"/>
        </w:rPr>
        <w:t xml:space="preserve"> symptoms, rather than  waiting weeks for    face-to-face consultation. Cancer is a chronic disease and    everything that improves doctor-patient communication is positive.</w:t>
      </w:r>
    </w:p>
    <w:p w14:paraId="793A4034" w14:textId="77777777" w:rsidR="00C46E07" w:rsidRDefault="00A47DF8">
      <w:pPr>
        <w:pStyle w:val="BodyText"/>
        <w:spacing w:before="119" w:line="288" w:lineRule="auto"/>
        <w:ind w:left="109" w:right="651"/>
        <w:jc w:val="both"/>
      </w:pPr>
      <w:r>
        <w:rPr>
          <w:lang w:val="en"/>
        </w:rPr>
        <w:br w:type="column"/>
      </w:r>
      <w:r>
        <w:rPr>
          <w:color w:val="0A1D80"/>
          <w:w w:val="105"/>
          <w:lang w:val="en"/>
        </w:rPr>
        <w:t>*The doctor can have a day-to-day control,  so he can adjust the treatments, stopping them or modifying them.</w:t>
      </w:r>
    </w:p>
    <w:p w14:paraId="4ABDFBCF" w14:textId="77777777" w:rsidR="00C46E07" w:rsidRDefault="00C46E07">
      <w:pPr>
        <w:pStyle w:val="BodyText"/>
        <w:spacing w:before="4"/>
        <w:rPr>
          <w:sz w:val="26"/>
        </w:rPr>
      </w:pPr>
    </w:p>
    <w:p w14:paraId="757203D8" w14:textId="77777777" w:rsidR="00C46E07" w:rsidRDefault="00A47DF8">
      <w:pPr>
        <w:pStyle w:val="BodyText"/>
        <w:spacing w:line="288" w:lineRule="auto"/>
        <w:ind w:left="109" w:right="646"/>
        <w:jc w:val="both"/>
      </w:pPr>
      <w:r>
        <w:rPr>
          <w:color w:val="0A1D80"/>
          <w:w w:val="105"/>
          <w:lang w:val="en"/>
        </w:rPr>
        <w:t xml:space="preserve"> Dr. </w:t>
      </w:r>
      <w:proofErr w:type="spellStart"/>
      <w:r>
        <w:rPr>
          <w:color w:val="0A1D80"/>
          <w:w w:val="105"/>
          <w:lang w:val="en"/>
        </w:rPr>
        <w:t>Schag</w:t>
      </w:r>
      <w:proofErr w:type="spellEnd"/>
      <w:r>
        <w:rPr>
          <w:color w:val="0A1D80"/>
          <w:w w:val="105"/>
          <w:lang w:val="en"/>
        </w:rPr>
        <w:t xml:space="preserve"> sees  telematics medicine as a great benefit. Most of his patients have adapted to it. The problem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he says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is</w:t>
      </w:r>
      <w:r>
        <w:rPr>
          <w:lang w:val="en"/>
        </w:rPr>
        <w:t xml:space="preserve"> how </w:t>
      </w:r>
      <w:r>
        <w:rPr>
          <w:color w:val="0A1D80"/>
          <w:w w:val="105"/>
          <w:lang w:val="en"/>
        </w:rPr>
        <w:t xml:space="preserve">  telematics medicine  is integrated with</w:t>
      </w:r>
      <w:r>
        <w:rPr>
          <w:lang w:val="en"/>
        </w:rPr>
        <w:t xml:space="preserve"> the </w:t>
      </w:r>
      <w:r>
        <w:rPr>
          <w:color w:val="0A1D80"/>
          <w:w w:val="105"/>
          <w:lang w:val="en"/>
        </w:rPr>
        <w:t xml:space="preserve"> current</w:t>
      </w:r>
      <w:r>
        <w:rPr>
          <w:lang w:val="en"/>
        </w:rPr>
        <w:t xml:space="preserve"> health </w:t>
      </w:r>
      <w:r>
        <w:rPr>
          <w:color w:val="0A1D80"/>
          <w:w w:val="105"/>
          <w:lang w:val="en"/>
        </w:rPr>
        <w:t xml:space="preserve"> system, how to answer  the multitude of questions that arise every day. </w:t>
      </w:r>
    </w:p>
    <w:p w14:paraId="320A78E5" w14:textId="77777777" w:rsidR="00C46E07" w:rsidRDefault="00C46E07">
      <w:pPr>
        <w:pStyle w:val="BodyText"/>
        <w:spacing w:before="2"/>
        <w:rPr>
          <w:sz w:val="26"/>
        </w:rPr>
      </w:pPr>
    </w:p>
    <w:p w14:paraId="56CCB3BE" w14:textId="77777777" w:rsidR="00C46E07" w:rsidRDefault="00A47DF8">
      <w:pPr>
        <w:pStyle w:val="BodyText"/>
        <w:spacing w:before="1" w:line="288" w:lineRule="auto"/>
        <w:ind w:left="109" w:right="646"/>
        <w:jc w:val="both"/>
      </w:pPr>
      <w:r>
        <w:rPr>
          <w:color w:val="0A1D80"/>
          <w:w w:val="105"/>
          <w:lang w:val="en"/>
        </w:rPr>
        <w:t xml:space="preserve">The </w:t>
      </w:r>
      <w:proofErr w:type="gramStart"/>
      <w:r>
        <w:rPr>
          <w:color w:val="0A1D80"/>
          <w:w w:val="105"/>
          <w:lang w:val="en"/>
        </w:rPr>
        <w:t>topic  proposed</w:t>
      </w:r>
      <w:proofErr w:type="gramEnd"/>
      <w:r>
        <w:rPr>
          <w:color w:val="0A1D80"/>
          <w:w w:val="105"/>
          <w:lang w:val="en"/>
        </w:rPr>
        <w:t xml:space="preserve"> by  Dr</w:t>
      </w:r>
      <w:r>
        <w:rPr>
          <w:lang w:val="en"/>
        </w:rPr>
        <w:t xml:space="preserve">. </w:t>
      </w:r>
      <w:r>
        <w:rPr>
          <w:color w:val="0A1D80"/>
          <w:w w:val="105"/>
          <w:lang w:val="en"/>
        </w:rPr>
        <w:t xml:space="preserve"> </w:t>
      </w:r>
      <w:proofErr w:type="spellStart"/>
      <w:r>
        <w:rPr>
          <w:color w:val="0A1D80"/>
          <w:w w:val="105"/>
          <w:lang w:val="en"/>
        </w:rPr>
        <w:t>Schag</w:t>
      </w:r>
      <w:proofErr w:type="spellEnd"/>
      <w:r>
        <w:rPr>
          <w:color w:val="0A1D80"/>
          <w:w w:val="105"/>
          <w:lang w:val="en"/>
        </w:rPr>
        <w:t xml:space="preserve"> is of great topicality and importance.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 Telematics</w:t>
      </w:r>
      <w:r>
        <w:rPr>
          <w:lang w:val="en"/>
        </w:rPr>
        <w:t xml:space="preserve"> medicine </w:t>
      </w:r>
      <w:r>
        <w:rPr>
          <w:color w:val="0A1D80"/>
          <w:w w:val="105"/>
          <w:lang w:val="en"/>
        </w:rPr>
        <w:t xml:space="preserve"> is here to stay.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We will not miss the past times, focused almost exclusively on  the face-to-face, which also raised certain criticisms.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And let's not  oppose progress. We believe that studying how    telematics medicine  is integrated into the health system and finding solutions is fighting for progress.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Let     </w:t>
      </w:r>
      <w:r>
        <w:rPr>
          <w:lang w:val="en"/>
        </w:rPr>
        <w:t xml:space="preserve"> the </w:t>
      </w:r>
      <w:r>
        <w:rPr>
          <w:color w:val="0A1D80"/>
          <w:w w:val="105"/>
          <w:lang w:val="en"/>
        </w:rPr>
        <w:t xml:space="preserve"> Galileo Galilei  of the day</w:t>
      </w:r>
      <w:r>
        <w:rPr>
          <w:lang w:val="en"/>
        </w:rPr>
        <w:t xml:space="preserve"> be welcomed at all times.</w:t>
      </w:r>
      <w:r>
        <w:rPr>
          <w:color w:val="0A1D80"/>
          <w:w w:val="105"/>
          <w:lang w:val="en"/>
        </w:rPr>
        <w:t xml:space="preserve"> </w:t>
      </w:r>
    </w:p>
    <w:p w14:paraId="061875F7" w14:textId="77777777" w:rsidR="00C46E07" w:rsidRDefault="00C46E07">
      <w:pPr>
        <w:pStyle w:val="BodyText"/>
        <w:spacing w:before="1"/>
        <w:rPr>
          <w:sz w:val="26"/>
        </w:rPr>
      </w:pPr>
    </w:p>
    <w:p w14:paraId="73723475" w14:textId="77777777" w:rsidR="00C46E07" w:rsidRDefault="00A47DF8">
      <w:pPr>
        <w:pStyle w:val="BodyText"/>
        <w:spacing w:line="288" w:lineRule="auto"/>
        <w:ind w:left="109" w:right="646"/>
        <w:jc w:val="both"/>
      </w:pPr>
      <w:r>
        <w:rPr>
          <w:color w:val="0A1D80"/>
          <w:w w:val="105"/>
          <w:lang w:val="en"/>
        </w:rPr>
        <w:t>Health teams  will need to  acquire other skills to cope with  new challenges</w:t>
      </w:r>
    </w:p>
    <w:p w14:paraId="7F536163" w14:textId="77777777" w:rsidR="00C46E07" w:rsidRDefault="00C46E07">
      <w:pPr>
        <w:pStyle w:val="BodyText"/>
        <w:spacing w:before="7"/>
        <w:rPr>
          <w:sz w:val="24"/>
        </w:rPr>
      </w:pPr>
    </w:p>
    <w:p w14:paraId="3CCC20F4" w14:textId="77777777" w:rsidR="00C46E07" w:rsidRDefault="00A47DF8">
      <w:pPr>
        <w:pStyle w:val="Heading3"/>
        <w:spacing w:before="0" w:line="283" w:lineRule="auto"/>
        <w:ind w:left="109" w:right="751"/>
        <w:jc w:val="left"/>
      </w:pPr>
      <w:r>
        <w:rPr>
          <w:color w:val="0A1D80"/>
          <w:w w:val="105"/>
          <w:lang w:val="en"/>
        </w:rPr>
        <w:t xml:space="preserve">IN ACTIVE SURVEILLANCE, CAN </w:t>
      </w:r>
      <w:r>
        <w:rPr>
          <w:color w:val="0A1D80"/>
          <w:lang w:val="en"/>
        </w:rPr>
        <w:t xml:space="preserve"> MULTIPARAMETRIC   </w:t>
      </w:r>
      <w:r>
        <w:rPr>
          <w:color w:val="0A1D80"/>
          <w:w w:val="105"/>
          <w:lang w:val="en"/>
        </w:rPr>
        <w:t xml:space="preserve"> NUCLEAR RESONANCE REPLACE</w:t>
      </w:r>
      <w:r>
        <w:rPr>
          <w:color w:val="0A1D80"/>
          <w:lang w:val="en"/>
        </w:rPr>
        <w:t xml:space="preserve"> BIOPSY AT</w:t>
      </w:r>
      <w:r>
        <w:rPr>
          <w:lang w:val="en"/>
        </w:rPr>
        <w:t xml:space="preserve"> THE </w:t>
      </w:r>
      <w:r>
        <w:rPr>
          <w:color w:val="0A1D80"/>
          <w:lang w:val="en"/>
        </w:rPr>
        <w:t xml:space="preserve"> END OF THE FIRST YEAR?</w:t>
      </w:r>
    </w:p>
    <w:p w14:paraId="7E191292" w14:textId="77777777" w:rsidR="00C46E07" w:rsidRDefault="00C46E07">
      <w:pPr>
        <w:pStyle w:val="BodyText"/>
        <w:spacing w:before="2"/>
        <w:rPr>
          <w:rFonts w:ascii="Arial"/>
          <w:b/>
          <w:sz w:val="28"/>
        </w:rPr>
      </w:pPr>
    </w:p>
    <w:p w14:paraId="22EA5464" w14:textId="77777777" w:rsidR="00C46E07" w:rsidRDefault="00A47DF8">
      <w:pPr>
        <w:pStyle w:val="BodyText"/>
        <w:spacing w:before="1" w:line="288" w:lineRule="auto"/>
        <w:ind w:left="109" w:right="648"/>
        <w:jc w:val="both"/>
      </w:pPr>
      <w:r>
        <w:rPr>
          <w:color w:val="0A1D80"/>
          <w:w w:val="105"/>
          <w:lang w:val="en"/>
        </w:rPr>
        <w:t xml:space="preserve">This </w:t>
      </w:r>
      <w:proofErr w:type="gramStart"/>
      <w:r>
        <w:rPr>
          <w:color w:val="0A1D80"/>
          <w:w w:val="105"/>
          <w:lang w:val="en"/>
        </w:rPr>
        <w:t>is  an</w:t>
      </w:r>
      <w:proofErr w:type="gramEnd"/>
      <w:r>
        <w:rPr>
          <w:color w:val="0A1D80"/>
          <w:w w:val="105"/>
          <w:lang w:val="en"/>
        </w:rPr>
        <w:t xml:space="preserve"> issue of enormous topicality</w:t>
      </w:r>
      <w:r>
        <w:rPr>
          <w:lang w:val="en"/>
        </w:rPr>
        <w:t xml:space="preserve"> and importance, </w:t>
      </w:r>
      <w:r>
        <w:rPr>
          <w:color w:val="0A1D80"/>
          <w:w w:val="105"/>
          <w:lang w:val="en"/>
        </w:rPr>
        <w:t xml:space="preserve"> as the indication for active surveillance in very low-risk prostate cancer increases, that is, the Gleason 1 group (CP G1) and some Gleason 2</w:t>
      </w:r>
      <w:r>
        <w:rPr>
          <w:lang w:val="en"/>
        </w:rPr>
        <w:t>.</w:t>
      </w:r>
      <w:r>
        <w:rPr>
          <w:color w:val="0A1D80"/>
          <w:w w:val="105"/>
          <w:lang w:val="en"/>
        </w:rPr>
        <w:t xml:space="preserve">  </w:t>
      </w:r>
    </w:p>
    <w:p w14:paraId="12B442CB" w14:textId="77777777" w:rsidR="00C46E07" w:rsidRDefault="00C46E07">
      <w:pPr>
        <w:pStyle w:val="BodyText"/>
        <w:spacing w:before="3"/>
        <w:rPr>
          <w:sz w:val="26"/>
        </w:rPr>
      </w:pPr>
    </w:p>
    <w:p w14:paraId="28731DA5" w14:textId="77777777" w:rsidR="00C46E07" w:rsidRDefault="00A47DF8">
      <w:pPr>
        <w:pStyle w:val="BodyText"/>
        <w:spacing w:line="288" w:lineRule="auto"/>
        <w:ind w:left="109" w:right="647"/>
        <w:jc w:val="both"/>
      </w:pPr>
      <w:r>
        <w:rPr>
          <w:color w:val="0A1D80"/>
          <w:w w:val="105"/>
          <w:lang w:val="en"/>
        </w:rPr>
        <w:t>Remember that  active  surveillance (VA) consists of not trying to enter the patient with  CP G1 and only doing so if the disease evolves in a negative way</w:t>
      </w:r>
      <w:r>
        <w:rPr>
          <w:lang w:val="en"/>
        </w:rPr>
        <w:t>,</w:t>
      </w:r>
      <w:r>
        <w:rPr>
          <w:color w:val="0A1D80"/>
          <w:w w:val="105"/>
          <w:lang w:val="en"/>
        </w:rPr>
        <w:t xml:space="preserve"> that is, it progresses over time. As we know from the Hamdy et al. study  (which we've talked about several times in this journal), about 50% who choose VA never needed treatment.</w:t>
      </w:r>
    </w:p>
    <w:p w14:paraId="634509BF" w14:textId="77777777" w:rsidR="00C46E07" w:rsidRDefault="00A47DF8">
      <w:pPr>
        <w:spacing w:before="244"/>
        <w:ind w:left="193"/>
        <w:rPr>
          <w:sz w:val="16"/>
        </w:rPr>
      </w:pPr>
      <w:r>
        <w:rPr>
          <w:sz w:val="16"/>
          <w:lang w:val="en"/>
        </w:rPr>
        <w:t>(</w:t>
      </w:r>
      <w:r>
        <w:rPr>
          <w:color w:val="0A1D80"/>
          <w:sz w:val="16"/>
          <w:lang w:val="en"/>
        </w:rPr>
        <w:t>Continued on  page 5</w:t>
      </w:r>
      <w:r>
        <w:rPr>
          <w:sz w:val="16"/>
          <w:lang w:val="en"/>
        </w:rPr>
        <w:t>)</w:t>
      </w:r>
    </w:p>
    <w:p w14:paraId="6A93D72D" w14:textId="77777777" w:rsidR="00C46E07" w:rsidRDefault="00C46E07">
      <w:pPr>
        <w:rPr>
          <w:sz w:val="16"/>
        </w:rPr>
        <w:sectPr w:rsidR="00C46E07">
          <w:type w:val="continuous"/>
          <w:pgSz w:w="11900" w:h="16850"/>
          <w:pgMar w:top="1240" w:right="0" w:bottom="480" w:left="460" w:header="708" w:footer="708" w:gutter="0"/>
          <w:cols w:num="2" w:space="708" w:equalWidth="0">
            <w:col w:w="5303" w:space="413"/>
            <w:col w:w="5724"/>
          </w:cols>
        </w:sectPr>
      </w:pPr>
    </w:p>
    <w:p w14:paraId="44B2BDAD" w14:textId="77777777" w:rsidR="00C46E07" w:rsidRDefault="00C46E07">
      <w:pPr>
        <w:pStyle w:val="BodyText"/>
        <w:spacing w:before="11"/>
        <w:rPr>
          <w:sz w:val="11"/>
        </w:rPr>
      </w:pPr>
    </w:p>
    <w:p w14:paraId="18237802" w14:textId="77777777" w:rsidR="00C46E07" w:rsidRDefault="00C46E07">
      <w:pPr>
        <w:rPr>
          <w:sz w:val="11"/>
        </w:rPr>
        <w:sectPr w:rsidR="00C46E07">
          <w:headerReference w:type="default" r:id="rId14"/>
          <w:footerReference w:type="default" r:id="rId15"/>
          <w:pgSz w:w="11900" w:h="16850"/>
          <w:pgMar w:top="1240" w:right="0" w:bottom="380" w:left="460" w:header="495" w:footer="191" w:gutter="0"/>
          <w:cols w:space="708"/>
        </w:sectPr>
      </w:pPr>
    </w:p>
    <w:p w14:paraId="23BF9642" w14:textId="77777777" w:rsidR="00C46E07" w:rsidRDefault="00A47DF8">
      <w:pPr>
        <w:spacing w:before="114"/>
        <w:ind w:left="427"/>
        <w:jc w:val="both"/>
        <w:rPr>
          <w:sz w:val="16"/>
        </w:rPr>
      </w:pPr>
      <w:r>
        <w:rPr>
          <w:sz w:val="16"/>
          <w:lang w:val="en"/>
        </w:rPr>
        <w:t>(Comes from</w:t>
      </w:r>
      <w:r>
        <w:rPr>
          <w:color w:val="0A1D80"/>
          <w:sz w:val="16"/>
          <w:lang w:val="en"/>
        </w:rPr>
        <w:t xml:space="preserve">  page 4</w:t>
      </w:r>
      <w:r>
        <w:rPr>
          <w:sz w:val="16"/>
          <w:lang w:val="en"/>
        </w:rPr>
        <w:t>)</w:t>
      </w:r>
    </w:p>
    <w:p w14:paraId="07F417EE" w14:textId="77777777" w:rsidR="00C46E07" w:rsidRDefault="00C46E07">
      <w:pPr>
        <w:pStyle w:val="BodyText"/>
        <w:rPr>
          <w:sz w:val="29"/>
        </w:rPr>
      </w:pPr>
    </w:p>
    <w:p w14:paraId="3A46B08C" w14:textId="77777777" w:rsidR="00C46E07" w:rsidRDefault="00A47DF8">
      <w:pPr>
        <w:pStyle w:val="BodyText"/>
        <w:spacing w:line="288" w:lineRule="auto"/>
        <w:ind w:left="349" w:right="38"/>
        <w:jc w:val="both"/>
      </w:pPr>
      <w:r>
        <w:rPr>
          <w:color w:val="0A1D80"/>
          <w:w w:val="105"/>
          <w:lang w:val="en"/>
        </w:rPr>
        <w:t xml:space="preserve"> </w:t>
      </w:r>
      <w:r>
        <w:rPr>
          <w:lang w:val="en"/>
        </w:rPr>
        <w:t xml:space="preserve"> Therefore, the patient must </w:t>
      </w:r>
      <w:r>
        <w:rPr>
          <w:color w:val="0A1D80"/>
          <w:w w:val="105"/>
          <w:lang w:val="en"/>
        </w:rPr>
        <w:t xml:space="preserve"> undergo  periodic reviews that tell us if the CP G1 is still inactive</w:t>
      </w:r>
      <w:r>
        <w:rPr>
          <w:lang w:val="en"/>
        </w:rPr>
        <w:t xml:space="preserve">, and therefore the patient, if he </w:t>
      </w:r>
      <w:r>
        <w:rPr>
          <w:color w:val="0A1D80"/>
          <w:w w:val="105"/>
          <w:lang w:val="en"/>
        </w:rPr>
        <w:t xml:space="preserve"> wishes, can continue without treatment, or, if, on the contrary, the disease has progressed and the   patient must   be treated.</w:t>
      </w:r>
    </w:p>
    <w:p w14:paraId="44EFAF58" w14:textId="77777777" w:rsidR="00C46E07" w:rsidRDefault="00C46E07">
      <w:pPr>
        <w:pStyle w:val="BodyText"/>
        <w:spacing w:before="3"/>
        <w:rPr>
          <w:sz w:val="26"/>
        </w:rPr>
      </w:pPr>
    </w:p>
    <w:p w14:paraId="3A269D8F" w14:textId="77777777" w:rsidR="00C46E07" w:rsidRDefault="00A47DF8">
      <w:pPr>
        <w:pStyle w:val="BodyText"/>
        <w:spacing w:line="288" w:lineRule="auto"/>
        <w:ind w:left="349" w:right="41"/>
        <w:jc w:val="both"/>
      </w:pPr>
      <w:r>
        <w:rPr>
          <w:color w:val="0A1D80"/>
          <w:w w:val="105"/>
          <w:lang w:val="en"/>
        </w:rPr>
        <w:t xml:space="preserve"> Crucial, fundamental</w:t>
      </w:r>
      <w:r>
        <w:rPr>
          <w:lang w:val="en"/>
        </w:rPr>
        <w:t xml:space="preserve"> issue </w:t>
      </w:r>
      <w:r>
        <w:rPr>
          <w:color w:val="0A1D80"/>
          <w:w w:val="105"/>
          <w:lang w:val="en"/>
        </w:rPr>
        <w:t xml:space="preserve"> in the follow-up of  CP G1 patients.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To do this, we must equip ourselves with very efficient means</w:t>
      </w:r>
      <w:r>
        <w:rPr>
          <w:lang w:val="en"/>
        </w:rPr>
        <w:t>.</w:t>
      </w:r>
    </w:p>
    <w:p w14:paraId="76774193" w14:textId="77777777" w:rsidR="00C46E07" w:rsidRDefault="00C46E07">
      <w:pPr>
        <w:pStyle w:val="BodyText"/>
        <w:spacing w:before="4"/>
        <w:rPr>
          <w:sz w:val="26"/>
        </w:rPr>
      </w:pPr>
    </w:p>
    <w:p w14:paraId="581BA14F" w14:textId="77777777" w:rsidR="00C46E07" w:rsidRDefault="00A47DF8">
      <w:pPr>
        <w:pStyle w:val="BodyText"/>
        <w:spacing w:line="288" w:lineRule="auto"/>
        <w:ind w:left="349" w:right="38"/>
        <w:jc w:val="both"/>
      </w:pPr>
      <w:r>
        <w:rPr>
          <w:color w:val="0A1D80"/>
          <w:w w:val="105"/>
          <w:lang w:val="en"/>
        </w:rPr>
        <w:t>How are they usually monitored? As follows, with adaptations according to</w:t>
      </w:r>
      <w:r>
        <w:rPr>
          <w:lang w:val="en"/>
        </w:rPr>
        <w:t xml:space="preserve"> the </w:t>
      </w:r>
      <w:r>
        <w:rPr>
          <w:color w:val="0A1D80"/>
          <w:w w:val="105"/>
          <w:lang w:val="en"/>
        </w:rPr>
        <w:t xml:space="preserve"> experience of the various hospitals: A strategy is established</w:t>
      </w:r>
      <w:r>
        <w:rPr>
          <w:lang w:val="en"/>
        </w:rPr>
        <w:t xml:space="preserve"> year </w:t>
      </w:r>
      <w:r>
        <w:rPr>
          <w:color w:val="0A1D80"/>
          <w:w w:val="105"/>
          <w:lang w:val="en"/>
        </w:rPr>
        <w:t xml:space="preserve"> after year: </w:t>
      </w:r>
    </w:p>
    <w:p w14:paraId="370825BF" w14:textId="77777777" w:rsidR="00C46E07" w:rsidRDefault="00A47DF8">
      <w:pPr>
        <w:pStyle w:val="BodyText"/>
        <w:spacing w:line="288" w:lineRule="auto"/>
        <w:ind w:left="349" w:right="38"/>
        <w:jc w:val="both"/>
      </w:pPr>
      <w:r>
        <w:rPr>
          <w:color w:val="0A1D80"/>
          <w:w w:val="105"/>
          <w:lang w:val="en"/>
        </w:rPr>
        <w:t>First year:  PSA testing every three months; digital rectal examination once or twice a year. At the end of this first year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the biopsy is repeated to assess whether the PC grows or not. After that, biopsies will depend on your  doctor's  judgment and possible symptoms.</w:t>
      </w:r>
    </w:p>
    <w:p w14:paraId="4E9CE641" w14:textId="77777777" w:rsidR="00C46E07" w:rsidRDefault="00C46E07">
      <w:pPr>
        <w:pStyle w:val="BodyText"/>
        <w:spacing w:before="2"/>
        <w:rPr>
          <w:sz w:val="26"/>
        </w:rPr>
      </w:pPr>
    </w:p>
    <w:p w14:paraId="743A2B98" w14:textId="77777777" w:rsidR="00C46E07" w:rsidRDefault="00A47DF8">
      <w:pPr>
        <w:pStyle w:val="BodyText"/>
        <w:spacing w:line="288" w:lineRule="auto"/>
        <w:ind w:left="349" w:right="39"/>
        <w:jc w:val="both"/>
      </w:pPr>
      <w:r>
        <w:rPr>
          <w:color w:val="0A1D80"/>
          <w:w w:val="105"/>
          <w:lang w:val="en"/>
        </w:rPr>
        <w:t>From the second to the fourth year: PSA determination   every 3 or 6 months;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Digital rectal examination  every 6-12 months.</w:t>
      </w:r>
    </w:p>
    <w:p w14:paraId="76A75A34" w14:textId="77777777" w:rsidR="00C46E07" w:rsidRDefault="00C46E07">
      <w:pPr>
        <w:pStyle w:val="BodyText"/>
        <w:spacing w:before="4"/>
        <w:rPr>
          <w:sz w:val="26"/>
        </w:rPr>
      </w:pPr>
    </w:p>
    <w:p w14:paraId="0D3C83FD" w14:textId="77777777" w:rsidR="00C46E07" w:rsidRDefault="00A47DF8">
      <w:pPr>
        <w:pStyle w:val="BodyText"/>
        <w:spacing w:line="288" w:lineRule="auto"/>
        <w:ind w:left="349" w:right="44"/>
        <w:jc w:val="both"/>
      </w:pPr>
      <w:r>
        <w:rPr>
          <w:color w:val="0A1D80"/>
          <w:w w:val="105"/>
          <w:lang w:val="en"/>
        </w:rPr>
        <w:t>From the fifth onwards: PSA determination every 6 months;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Digital rectal exam every 12 months.</w:t>
      </w:r>
    </w:p>
    <w:p w14:paraId="65A04791" w14:textId="77777777" w:rsidR="00C46E07" w:rsidRDefault="00A47DF8">
      <w:pPr>
        <w:pStyle w:val="BodyText"/>
        <w:spacing w:line="288" w:lineRule="auto"/>
        <w:ind w:left="349" w:right="41"/>
        <w:jc w:val="both"/>
      </w:pPr>
      <w:r>
        <w:rPr>
          <w:color w:val="0A1D80"/>
          <w:w w:val="105"/>
          <w:lang w:val="en"/>
        </w:rPr>
        <w:t>Repeated biopsies are a noticeable nuisance for  patients,</w:t>
      </w:r>
      <w:r>
        <w:rPr>
          <w:lang w:val="en"/>
        </w:rPr>
        <w:t xml:space="preserve"> a </w:t>
      </w:r>
      <w:r>
        <w:rPr>
          <w:color w:val="0A1D80"/>
          <w:w w:val="105"/>
          <w:lang w:val="en"/>
        </w:rPr>
        <w:t xml:space="preserve"> source</w:t>
      </w:r>
      <w:r>
        <w:rPr>
          <w:lang w:val="en"/>
        </w:rPr>
        <w:t xml:space="preserve"> of </w:t>
      </w:r>
      <w:r>
        <w:rPr>
          <w:color w:val="0A1D80"/>
          <w:w w:val="105"/>
          <w:lang w:val="en"/>
        </w:rPr>
        <w:t xml:space="preserve"> anxiety and a small risk of possible infections. </w:t>
      </w:r>
    </w:p>
    <w:p w14:paraId="50E66A87" w14:textId="77777777" w:rsidR="00C46E07" w:rsidRDefault="00C46E07">
      <w:pPr>
        <w:pStyle w:val="BodyText"/>
        <w:spacing w:before="3"/>
        <w:rPr>
          <w:sz w:val="26"/>
        </w:rPr>
      </w:pPr>
    </w:p>
    <w:p w14:paraId="3291A99D" w14:textId="77777777" w:rsidR="00C46E07" w:rsidRDefault="00A47DF8">
      <w:pPr>
        <w:pStyle w:val="BodyText"/>
        <w:spacing w:line="288" w:lineRule="auto"/>
        <w:ind w:left="349" w:right="38"/>
        <w:jc w:val="both"/>
      </w:pPr>
      <w:r>
        <w:rPr>
          <w:color w:val="0A1D80"/>
          <w:w w:val="105"/>
          <w:lang w:val="en"/>
        </w:rPr>
        <w:t>In all this process, the periodic</w:t>
      </w:r>
      <w:r>
        <w:rPr>
          <w:lang w:val="en"/>
        </w:rPr>
        <w:t xml:space="preserve"> practice </w:t>
      </w:r>
      <w:r>
        <w:rPr>
          <w:color w:val="0A1D80"/>
          <w:w w:val="105"/>
          <w:lang w:val="en"/>
        </w:rPr>
        <w:t xml:space="preserve"> of  multiparametric nuclear resonance (MRI)</w:t>
      </w:r>
      <w:r>
        <w:rPr>
          <w:lang w:val="en"/>
        </w:rPr>
        <w:t xml:space="preserve"> is fundamental, </w:t>
      </w:r>
      <w:r>
        <w:rPr>
          <w:color w:val="0A1D80"/>
          <w:w w:val="105"/>
          <w:lang w:val="en"/>
        </w:rPr>
        <w:t xml:space="preserve"> which avoids many unnecessary biopsies</w:t>
      </w:r>
      <w:r>
        <w:rPr>
          <w:lang w:val="en"/>
        </w:rPr>
        <w:t xml:space="preserve"> and </w:t>
      </w:r>
      <w:r>
        <w:rPr>
          <w:color w:val="0A1D80"/>
          <w:w w:val="105"/>
          <w:lang w:val="en"/>
        </w:rPr>
        <w:t xml:space="preserve"> erroneous diagnoses. </w:t>
      </w:r>
    </w:p>
    <w:p w14:paraId="1924CD72" w14:textId="77777777" w:rsidR="00C46E07" w:rsidRDefault="00C46E07">
      <w:pPr>
        <w:pStyle w:val="BodyText"/>
        <w:spacing w:before="3"/>
        <w:rPr>
          <w:sz w:val="26"/>
        </w:rPr>
      </w:pPr>
    </w:p>
    <w:p w14:paraId="33EA46FC" w14:textId="77777777" w:rsidR="00C46E07" w:rsidRDefault="00A47DF8">
      <w:pPr>
        <w:pStyle w:val="BodyText"/>
        <w:spacing w:before="1" w:line="288" w:lineRule="auto"/>
        <w:ind w:left="349" w:right="44"/>
        <w:jc w:val="both"/>
      </w:pPr>
      <w:r>
        <w:rPr>
          <w:color w:val="0A1D80"/>
          <w:w w:val="105"/>
          <w:lang w:val="en"/>
        </w:rPr>
        <w:t>Doan et al.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From</w:t>
      </w:r>
      <w:r>
        <w:rPr>
          <w:lang w:val="en"/>
        </w:rPr>
        <w:t xml:space="preserve"> the </w:t>
      </w:r>
      <w:r>
        <w:rPr>
          <w:color w:val="0A1D80"/>
          <w:w w:val="105"/>
          <w:lang w:val="en"/>
        </w:rPr>
        <w:t xml:space="preserve"> University of Sydney</w:t>
      </w:r>
      <w:r>
        <w:rPr>
          <w:lang w:val="en"/>
        </w:rPr>
        <w:t xml:space="preserve">, Australia, </w:t>
      </w:r>
      <w:r>
        <w:rPr>
          <w:color w:val="0A1D80"/>
          <w:w w:val="105"/>
          <w:lang w:val="en"/>
        </w:rPr>
        <w:t xml:space="preserve"> they published</w:t>
      </w:r>
      <w:r>
        <w:rPr>
          <w:lang w:val="en"/>
        </w:rPr>
        <w:t xml:space="preserve">, in the </w:t>
      </w:r>
      <w:r>
        <w:rPr>
          <w:color w:val="0A1D80"/>
          <w:w w:val="105"/>
          <w:lang w:val="en"/>
        </w:rPr>
        <w:t xml:space="preserve"> Journal</w:t>
      </w:r>
      <w:r>
        <w:rPr>
          <w:lang w:val="en"/>
        </w:rPr>
        <w:t xml:space="preserve"> of </w:t>
      </w:r>
      <w:r>
        <w:rPr>
          <w:color w:val="0A1D80"/>
          <w:w w:val="105"/>
          <w:lang w:val="en"/>
        </w:rPr>
        <w:t xml:space="preserve"> Urology   , a study in which they examined the effectiveness</w:t>
      </w:r>
      <w:r>
        <w:rPr>
          <w:lang w:val="en"/>
        </w:rPr>
        <w:t xml:space="preserve"> of </w:t>
      </w:r>
      <w:r>
        <w:rPr>
          <w:color w:val="0A1D80"/>
          <w:w w:val="105"/>
          <w:lang w:val="en"/>
        </w:rPr>
        <w:t xml:space="preserve">   MRI in detecting  the failure of</w:t>
      </w:r>
      <w:r>
        <w:rPr>
          <w:lang w:val="en"/>
        </w:rPr>
        <w:t xml:space="preserve"> active </w:t>
      </w:r>
      <w:r>
        <w:rPr>
          <w:color w:val="0A1D80"/>
          <w:w w:val="105"/>
          <w:lang w:val="en"/>
        </w:rPr>
        <w:t xml:space="preserve"> surveillance.  </w:t>
      </w:r>
    </w:p>
    <w:p w14:paraId="3DB210B5" w14:textId="77777777" w:rsidR="00C46E07" w:rsidRDefault="00A47DF8">
      <w:pPr>
        <w:pStyle w:val="BodyText"/>
        <w:rPr>
          <w:sz w:val="28"/>
        </w:rPr>
      </w:pPr>
      <w:r>
        <w:br w:type="column"/>
      </w:r>
    </w:p>
    <w:p w14:paraId="7337BD74" w14:textId="77777777" w:rsidR="00C46E07" w:rsidRDefault="00C46E07">
      <w:pPr>
        <w:pStyle w:val="BodyText"/>
        <w:spacing w:before="2"/>
        <w:rPr>
          <w:sz w:val="31"/>
        </w:rPr>
      </w:pPr>
    </w:p>
    <w:p w14:paraId="3C6BF2D8" w14:textId="77777777" w:rsidR="00C46E07" w:rsidRDefault="00A47DF8">
      <w:pPr>
        <w:pStyle w:val="BodyText"/>
        <w:tabs>
          <w:tab w:val="left" w:pos="1938"/>
          <w:tab w:val="left" w:pos="2851"/>
          <w:tab w:val="left" w:pos="4211"/>
        </w:tabs>
        <w:spacing w:line="288" w:lineRule="auto"/>
        <w:ind w:left="349" w:right="537"/>
        <w:jc w:val="both"/>
      </w:pPr>
      <w:r>
        <w:rPr>
          <w:color w:val="0A1D80"/>
          <w:w w:val="105"/>
          <w:lang w:val="en"/>
        </w:rPr>
        <w:t>To do this, they studied 172 patients with CP G1 and some G2  who underwent an MRI followed by   prostate biopsy</w:t>
      </w:r>
      <w:r>
        <w:rPr>
          <w:lang w:val="en"/>
        </w:rPr>
        <w:t>.</w:t>
      </w:r>
      <w:r>
        <w:rPr>
          <w:color w:val="0A1D80"/>
          <w:w w:val="105"/>
          <w:lang w:val="en"/>
        </w:rPr>
        <w:t xml:space="preserve"> 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Then they followed</w:t>
      </w:r>
      <w:r>
        <w:rPr>
          <w:lang w:val="en"/>
        </w:rPr>
        <w:t xml:space="preserve"> the </w:t>
      </w:r>
      <w:r>
        <w:rPr>
          <w:color w:val="0A1D80"/>
          <w:w w:val="105"/>
          <w:lang w:val="en"/>
        </w:rPr>
        <w:t xml:space="preserve"> following protocol: PSA every 6 months; annual digital rectal examination  </w:t>
      </w:r>
      <w:r>
        <w:rPr>
          <w:lang w:val="en"/>
        </w:rPr>
        <w:t xml:space="preserve"> and </w:t>
      </w:r>
      <w:r>
        <w:rPr>
          <w:color w:val="0A1D80"/>
          <w:w w:val="105"/>
          <w:lang w:val="en"/>
        </w:rPr>
        <w:t xml:space="preserve"> an MRI at</w:t>
      </w:r>
      <w:r>
        <w:rPr>
          <w:lang w:val="en"/>
        </w:rPr>
        <w:t xml:space="preserve"> the </w:t>
      </w:r>
      <w:r>
        <w:rPr>
          <w:color w:val="0A1D80"/>
          <w:w w:val="105"/>
          <w:lang w:val="en"/>
        </w:rPr>
        <w:t xml:space="preserve"> end</w:t>
      </w:r>
      <w:r>
        <w:rPr>
          <w:lang w:val="en"/>
        </w:rPr>
        <w:t xml:space="preserve"> of </w:t>
      </w:r>
      <w:r>
        <w:rPr>
          <w:color w:val="0A1D80"/>
          <w:w w:val="105"/>
          <w:lang w:val="en"/>
        </w:rPr>
        <w:t xml:space="preserve"> the first and second year of follow-up. 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If at any point</w:t>
      </w:r>
      <w:r>
        <w:rPr>
          <w:lang w:val="en"/>
        </w:rPr>
        <w:t xml:space="preserve"> in the </w:t>
      </w:r>
      <w:r>
        <w:rPr>
          <w:color w:val="0A1D80"/>
          <w:w w:val="105"/>
          <w:lang w:val="en"/>
        </w:rPr>
        <w:tab/>
        <w:t>study</w:t>
      </w:r>
      <w:r>
        <w:rPr>
          <w:lang w:val="en"/>
        </w:rPr>
        <w:t xml:space="preserve"> the </w:t>
      </w:r>
      <w:r>
        <w:rPr>
          <w:color w:val="0A1D80"/>
          <w:w w:val="105"/>
          <w:lang w:val="en"/>
        </w:rPr>
        <w:t xml:space="preserve"> PSA</w:t>
      </w:r>
      <w:r>
        <w:rPr>
          <w:lang w:val="en"/>
        </w:rPr>
        <w:t xml:space="preserve"> increased </w:t>
      </w:r>
      <w:r>
        <w:rPr>
          <w:color w:val="0A1D80"/>
          <w:w w:val="105"/>
          <w:lang w:val="en"/>
        </w:rPr>
        <w:tab/>
        <w:t xml:space="preserve"> significantly or </w:t>
      </w:r>
      <w:r>
        <w:rPr>
          <w:color w:val="0A1D80"/>
          <w:w w:val="105"/>
          <w:lang w:val="en"/>
        </w:rPr>
        <w:tab/>
        <w:t xml:space="preserve">  the MRI showed signs that  the tumor had progressed, a biopsy was performed. In the absence of problems, a biopsy was performed at the end of the third year of the trial.</w:t>
      </w:r>
    </w:p>
    <w:p w14:paraId="14500AEF" w14:textId="77777777" w:rsidR="00C46E07" w:rsidRDefault="00C46E07">
      <w:pPr>
        <w:pStyle w:val="BodyText"/>
        <w:spacing w:before="2"/>
        <w:rPr>
          <w:sz w:val="26"/>
        </w:rPr>
      </w:pPr>
    </w:p>
    <w:p w14:paraId="5DC02AB8" w14:textId="77777777" w:rsidR="00C46E07" w:rsidRDefault="00A47DF8">
      <w:pPr>
        <w:pStyle w:val="BodyText"/>
        <w:spacing w:line="288" w:lineRule="auto"/>
        <w:ind w:left="349" w:right="538"/>
        <w:jc w:val="both"/>
      </w:pPr>
      <w:r>
        <w:rPr>
          <w:color w:val="0A1D80"/>
          <w:w w:val="105"/>
          <w:lang w:val="en"/>
        </w:rPr>
        <w:t>The effectiveness in  detecting  that</w:t>
      </w:r>
      <w:r>
        <w:rPr>
          <w:lang w:val="en"/>
        </w:rPr>
        <w:t xml:space="preserve"> there was </w:t>
      </w:r>
      <w:r>
        <w:rPr>
          <w:color w:val="0A1D80"/>
          <w:w w:val="105"/>
          <w:lang w:val="en"/>
        </w:rPr>
        <w:t xml:space="preserve"> no progression of the disease by MRI was quite high, about  86% of cases. 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Results</w:t>
      </w:r>
      <w:r>
        <w:rPr>
          <w:lang w:val="en"/>
        </w:rPr>
        <w:t xml:space="preserve"> that </w:t>
      </w:r>
      <w:r>
        <w:rPr>
          <w:color w:val="0A1D80"/>
          <w:w w:val="105"/>
          <w:lang w:val="en"/>
        </w:rPr>
        <w:t xml:space="preserve"> have raised</w:t>
      </w:r>
      <w:r>
        <w:rPr>
          <w:lang w:val="en"/>
        </w:rPr>
        <w:t xml:space="preserve"> a </w:t>
      </w:r>
      <w:r>
        <w:rPr>
          <w:color w:val="0A1D80"/>
          <w:w w:val="105"/>
          <w:lang w:val="en"/>
        </w:rPr>
        <w:t xml:space="preserve"> controversy among those who believe</w:t>
      </w:r>
      <w:r>
        <w:rPr>
          <w:lang w:val="en"/>
        </w:rPr>
        <w:t xml:space="preserve"> that this </w:t>
      </w:r>
      <w:r>
        <w:rPr>
          <w:color w:val="0A1D80"/>
          <w:w w:val="105"/>
          <w:lang w:val="en"/>
        </w:rPr>
        <w:t xml:space="preserve"> high percentage of effectiveness allows skipping </w:t>
      </w:r>
      <w:r>
        <w:rPr>
          <w:lang w:val="en"/>
        </w:rPr>
        <w:t xml:space="preserve"> the </w:t>
      </w:r>
      <w:r>
        <w:rPr>
          <w:color w:val="0A1D80"/>
          <w:w w:val="105"/>
          <w:lang w:val="en"/>
        </w:rPr>
        <w:t xml:space="preserve"> biopsy at the end of the first year, while others believe that in this way they can stop diagnosing     a  Percentage sensitive cases of progression.</w:t>
      </w:r>
    </w:p>
    <w:p w14:paraId="3033C204" w14:textId="77777777" w:rsidR="00C46E07" w:rsidRDefault="00C46E07">
      <w:pPr>
        <w:pStyle w:val="BodyText"/>
        <w:spacing w:before="2"/>
        <w:rPr>
          <w:sz w:val="26"/>
        </w:rPr>
      </w:pPr>
    </w:p>
    <w:p w14:paraId="4CA6DFE1" w14:textId="77777777" w:rsidR="00C46E07" w:rsidRDefault="00A47DF8">
      <w:pPr>
        <w:pStyle w:val="BodyText"/>
        <w:spacing w:line="288" w:lineRule="auto"/>
        <w:ind w:left="349" w:right="541"/>
        <w:jc w:val="both"/>
      </w:pPr>
      <w:r>
        <w:rPr>
          <w:color w:val="0A1D80"/>
          <w:w w:val="105"/>
          <w:lang w:val="en"/>
        </w:rPr>
        <w:t xml:space="preserve">The advancement of medicine is obtained through polemics and contradictions. Medicine is not an exact science. 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>Doan et al</w:t>
      </w:r>
      <w:r>
        <w:rPr>
          <w:lang w:val="en"/>
        </w:rPr>
        <w:t xml:space="preserve">. </w:t>
      </w:r>
      <w:r>
        <w:rPr>
          <w:color w:val="0A1D80"/>
          <w:w w:val="105"/>
          <w:lang w:val="en"/>
        </w:rPr>
        <w:t xml:space="preserve"> announce that they will continue  to follow  up their patients, to offer more definitive results. </w:t>
      </w:r>
    </w:p>
    <w:p w14:paraId="38E79F11" w14:textId="77777777" w:rsidR="00C46E07" w:rsidRDefault="00C46E07">
      <w:pPr>
        <w:pStyle w:val="BodyText"/>
        <w:spacing w:before="3"/>
        <w:rPr>
          <w:sz w:val="26"/>
        </w:rPr>
      </w:pPr>
    </w:p>
    <w:p w14:paraId="28CE3155" w14:textId="77777777" w:rsidR="00C46E07" w:rsidRDefault="00A47DF8">
      <w:pPr>
        <w:pStyle w:val="BodyText"/>
        <w:spacing w:line="288" w:lineRule="auto"/>
        <w:ind w:left="349" w:right="549"/>
        <w:jc w:val="both"/>
      </w:pPr>
      <w:r>
        <w:rPr>
          <w:color w:val="0A1D80"/>
          <w:w w:val="105"/>
          <w:lang w:val="en"/>
        </w:rPr>
        <w:t>Once again, patients, well informed of course, have the floor.</w:t>
      </w:r>
    </w:p>
    <w:p w14:paraId="094761C6" w14:textId="77777777" w:rsidR="00C46E07" w:rsidRDefault="00A47DF8">
      <w:pPr>
        <w:pStyle w:val="BodyText"/>
        <w:spacing w:before="7"/>
        <w:rPr>
          <w:sz w:val="28"/>
        </w:rPr>
      </w:pPr>
      <w:r>
        <w:rPr>
          <w:noProof/>
          <w:lang w:val="en" w:eastAsia="ca-ES"/>
        </w:rPr>
        <w:drawing>
          <wp:anchor distT="0" distB="0" distL="0" distR="0" simplePos="0" relativeHeight="2" behindDoc="0" locked="0" layoutInCell="1" allowOverlap="1" wp14:anchorId="667F53E7" wp14:editId="3DC2AC2B">
            <wp:simplePos x="0" y="0"/>
            <wp:positionH relativeFrom="page">
              <wp:posOffset>4367976</wp:posOffset>
            </wp:positionH>
            <wp:positionV relativeFrom="paragraph">
              <wp:posOffset>231611</wp:posOffset>
            </wp:positionV>
            <wp:extent cx="2293098" cy="153504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098" cy="1535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7E9EE2" w14:textId="77777777" w:rsidR="00C46E07" w:rsidRDefault="00A47DF8">
      <w:pPr>
        <w:spacing w:before="81"/>
        <w:ind w:left="1871"/>
        <w:rPr>
          <w:sz w:val="18"/>
        </w:rPr>
      </w:pPr>
      <w:r>
        <w:rPr>
          <w:w w:val="105"/>
          <w:sz w:val="18"/>
          <w:lang w:val="en"/>
        </w:rPr>
        <w:t xml:space="preserve"> Nuclear</w:t>
      </w:r>
      <w:r>
        <w:rPr>
          <w:lang w:val="en"/>
        </w:rPr>
        <w:t xml:space="preserve"> resonance</w:t>
      </w:r>
    </w:p>
    <w:p w14:paraId="1EA1EF30" w14:textId="77777777" w:rsidR="00C46E07" w:rsidRDefault="00C46E07">
      <w:pPr>
        <w:rPr>
          <w:sz w:val="18"/>
        </w:rPr>
        <w:sectPr w:rsidR="00C46E07">
          <w:type w:val="continuous"/>
          <w:pgSz w:w="11900" w:h="16850"/>
          <w:pgMar w:top="1240" w:right="0" w:bottom="480" w:left="460" w:header="708" w:footer="708" w:gutter="0"/>
          <w:cols w:num="2" w:space="708" w:equalWidth="0">
            <w:col w:w="5451" w:space="99"/>
            <w:col w:w="5890"/>
          </w:cols>
        </w:sectPr>
      </w:pPr>
    </w:p>
    <w:p w14:paraId="4561C8EC" w14:textId="77777777" w:rsidR="00C46E07" w:rsidRDefault="00C46E07">
      <w:pPr>
        <w:pStyle w:val="BodyText"/>
        <w:rPr>
          <w:sz w:val="20"/>
        </w:rPr>
      </w:pPr>
    </w:p>
    <w:p w14:paraId="5365E052" w14:textId="77777777" w:rsidR="00C46E07" w:rsidRDefault="00C46E07">
      <w:pPr>
        <w:pStyle w:val="BodyText"/>
        <w:rPr>
          <w:sz w:val="20"/>
        </w:rPr>
      </w:pPr>
    </w:p>
    <w:p w14:paraId="065B9AC9" w14:textId="77777777" w:rsidR="00C46E07" w:rsidRDefault="00C46E07">
      <w:pPr>
        <w:pStyle w:val="BodyText"/>
        <w:spacing w:before="6"/>
        <w:rPr>
          <w:sz w:val="16"/>
        </w:rPr>
      </w:pPr>
    </w:p>
    <w:p w14:paraId="034DC134" w14:textId="77777777" w:rsidR="00C46E07" w:rsidRDefault="00C46E07">
      <w:pPr>
        <w:rPr>
          <w:sz w:val="16"/>
        </w:rPr>
        <w:sectPr w:rsidR="00C46E07">
          <w:pgSz w:w="11900" w:h="16850"/>
          <w:pgMar w:top="1240" w:right="0" w:bottom="380" w:left="460" w:header="495" w:footer="191" w:gutter="0"/>
          <w:cols w:space="708"/>
        </w:sectPr>
      </w:pPr>
    </w:p>
    <w:p w14:paraId="58F9937F" w14:textId="77777777" w:rsidR="00C46E07" w:rsidRDefault="00A47DF8">
      <w:pPr>
        <w:pStyle w:val="Heading3"/>
        <w:spacing w:before="99" w:line="280" w:lineRule="auto"/>
        <w:ind w:left="342" w:right="0"/>
        <w:jc w:val="both"/>
        <w:rPr>
          <w:rFonts w:ascii="Trebuchet MS" w:hAnsi="Trebuchet MS"/>
        </w:rPr>
      </w:pPr>
      <w:r>
        <w:rPr>
          <w:color w:val="0A1D80"/>
          <w:w w:val="115"/>
          <w:lang w:val="en"/>
        </w:rPr>
        <w:t>SOME THOUGHTS ON   PROSTATE CANCER IN HOMOSEXUALS</w:t>
      </w:r>
    </w:p>
    <w:p w14:paraId="799C6466" w14:textId="77777777" w:rsidR="00C46E07" w:rsidRDefault="00C46E07">
      <w:pPr>
        <w:pStyle w:val="BodyText"/>
        <w:spacing w:before="8"/>
        <w:rPr>
          <w:rFonts w:ascii="Trebuchet MS"/>
          <w:b/>
          <w:sz w:val="27"/>
        </w:rPr>
      </w:pPr>
    </w:p>
    <w:p w14:paraId="7FC49829" w14:textId="77777777" w:rsidR="00C46E07" w:rsidRDefault="00A47DF8">
      <w:pPr>
        <w:pStyle w:val="BodyText"/>
        <w:spacing w:line="288" w:lineRule="auto"/>
        <w:ind w:left="342"/>
        <w:jc w:val="both"/>
      </w:pPr>
      <w:r>
        <w:rPr>
          <w:color w:val="0A1D80"/>
          <w:w w:val="105"/>
          <w:lang w:val="en"/>
        </w:rPr>
        <w:t>To refer to the problem</w:t>
      </w:r>
      <w:r>
        <w:rPr>
          <w:lang w:val="en"/>
        </w:rPr>
        <w:t xml:space="preserve"> of prostate </w:t>
      </w:r>
      <w:r>
        <w:rPr>
          <w:color w:val="0A1D80"/>
          <w:w w:val="105"/>
          <w:lang w:val="en"/>
        </w:rPr>
        <w:t xml:space="preserve"> cancer  in men of another sexual condition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it is mandatory to define  what we understand by minorities. 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   Minorities are characterized by two</w:t>
      </w:r>
      <w:r>
        <w:rPr>
          <w:lang w:val="en"/>
        </w:rPr>
        <w:t xml:space="preserve"> fundamental </w:t>
      </w:r>
      <w:r>
        <w:rPr>
          <w:color w:val="0A1D80"/>
          <w:w w:val="105"/>
          <w:lang w:val="en"/>
        </w:rPr>
        <w:t xml:space="preserve"> aspects, one quantitative</w:t>
      </w:r>
      <w:r>
        <w:rPr>
          <w:lang w:val="en"/>
        </w:rPr>
        <w:t xml:space="preserve"> (</w:t>
      </w:r>
      <w:r>
        <w:rPr>
          <w:color w:val="0A1D80"/>
          <w:w w:val="105"/>
          <w:lang w:val="en"/>
        </w:rPr>
        <w:t>minorities are always less in quantity than majorities) and the other qualitative (how this majority  influences the minority). This second aspect is the fundamental one.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If the relationship between majorities and minorities were only quantitative, there would be no problem.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But every majority  decisively influences</w:t>
      </w:r>
      <w:r>
        <w:rPr>
          <w:lang w:val="en"/>
        </w:rPr>
        <w:t xml:space="preserve"> the </w:t>
      </w:r>
      <w:r>
        <w:rPr>
          <w:color w:val="0A1D80"/>
          <w:w w:val="105"/>
          <w:lang w:val="en"/>
        </w:rPr>
        <w:t xml:space="preserve"> events of the</w:t>
      </w:r>
      <w:r>
        <w:rPr>
          <w:lang w:val="en"/>
        </w:rPr>
        <w:t xml:space="preserve"> corresponding </w:t>
      </w:r>
      <w:r>
        <w:rPr>
          <w:color w:val="0A1D80"/>
          <w:w w:val="105"/>
          <w:lang w:val="en"/>
        </w:rPr>
        <w:t xml:space="preserve"> minority. 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 Majorities  tend</w:t>
      </w:r>
      <w:r>
        <w:rPr>
          <w:lang w:val="en"/>
        </w:rPr>
        <w:t xml:space="preserve"> to </w:t>
      </w:r>
      <w:r>
        <w:rPr>
          <w:color w:val="0A1D80"/>
          <w:w w:val="105"/>
          <w:lang w:val="en"/>
        </w:rPr>
        <w:t xml:space="preserve"> destroy, despise, torment the minority</w:t>
      </w:r>
      <w:r>
        <w:rPr>
          <w:lang w:val="en"/>
        </w:rPr>
        <w:t xml:space="preserve"> that </w:t>
      </w:r>
      <w:r>
        <w:rPr>
          <w:color w:val="0A1D80"/>
          <w:w w:val="105"/>
          <w:lang w:val="en"/>
        </w:rPr>
        <w:t xml:space="preserve"> corresponds to them</w:t>
      </w:r>
      <w:r>
        <w:rPr>
          <w:lang w:val="en"/>
        </w:rPr>
        <w:t>.</w:t>
      </w:r>
      <w:r>
        <w:rPr>
          <w:color w:val="0A1D80"/>
          <w:w w:val="105"/>
          <w:lang w:val="en"/>
        </w:rPr>
        <w:t xml:space="preserve"> </w:t>
      </w:r>
    </w:p>
    <w:p w14:paraId="340E4785" w14:textId="77777777" w:rsidR="00C46E07" w:rsidRDefault="00C46E07">
      <w:pPr>
        <w:pStyle w:val="BodyText"/>
        <w:spacing w:before="4"/>
        <w:rPr>
          <w:sz w:val="31"/>
        </w:rPr>
      </w:pPr>
    </w:p>
    <w:p w14:paraId="22DA7F14" w14:textId="77777777" w:rsidR="00C46E07" w:rsidRDefault="00A47DF8">
      <w:pPr>
        <w:pStyle w:val="BodyText"/>
        <w:spacing w:line="288" w:lineRule="auto"/>
        <w:ind w:left="342"/>
        <w:jc w:val="both"/>
      </w:pPr>
      <w:r>
        <w:rPr>
          <w:color w:val="0A1D80"/>
          <w:w w:val="105"/>
          <w:lang w:val="en"/>
        </w:rPr>
        <w:t>Does this mean that man is evil by nature?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Many authors agree in  the affirmative.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Machiavelli alluded to the duality of the human condition, perhaps good</w:t>
      </w:r>
      <w:r>
        <w:rPr>
          <w:lang w:val="en"/>
        </w:rPr>
        <w:t xml:space="preserve"> in </w:t>
      </w:r>
      <w:proofErr w:type="gramStart"/>
      <w:r>
        <w:rPr>
          <w:color w:val="0A1D80"/>
          <w:w w:val="105"/>
          <w:lang w:val="en"/>
        </w:rPr>
        <w:t>origin  but</w:t>
      </w:r>
      <w:proofErr w:type="gramEnd"/>
      <w:r>
        <w:rPr>
          <w:color w:val="0A1D80"/>
          <w:w w:val="105"/>
          <w:lang w:val="en"/>
        </w:rPr>
        <w:t xml:space="preserve"> bad in its social contact. The human being can be good on an individual level but terrible when he is part of a majority. The gang rapes, the dramas that are lived in the schoolyards, the massacres of thousands</w:t>
      </w:r>
      <w:r>
        <w:rPr>
          <w:lang w:val="en"/>
        </w:rPr>
        <w:t xml:space="preserve"> of </w:t>
      </w:r>
      <w:r>
        <w:rPr>
          <w:color w:val="0A1D80"/>
          <w:w w:val="105"/>
          <w:lang w:val="en"/>
        </w:rPr>
        <w:t xml:space="preserve"> innocents at</w:t>
      </w:r>
      <w:r>
        <w:rPr>
          <w:lang w:val="en"/>
        </w:rPr>
        <w:t xml:space="preserve"> the </w:t>
      </w:r>
      <w:r>
        <w:rPr>
          <w:color w:val="0A1D80"/>
          <w:w w:val="105"/>
          <w:lang w:val="en"/>
        </w:rPr>
        <w:t xml:space="preserve"> hands</w:t>
      </w:r>
      <w:r>
        <w:rPr>
          <w:lang w:val="en"/>
        </w:rPr>
        <w:t xml:space="preserve"> of the </w:t>
      </w:r>
      <w:r>
        <w:rPr>
          <w:color w:val="0A1D80"/>
          <w:w w:val="105"/>
          <w:lang w:val="en"/>
        </w:rPr>
        <w:t xml:space="preserve">  corresponding minority, even the systematic elimination of Jews  by the majority</w:t>
      </w:r>
      <w:r>
        <w:rPr>
          <w:lang w:val="en"/>
        </w:rPr>
        <w:t xml:space="preserve"> Nazi </w:t>
      </w:r>
      <w:r>
        <w:rPr>
          <w:color w:val="0A1D80"/>
          <w:w w:val="105"/>
          <w:lang w:val="en"/>
        </w:rPr>
        <w:t xml:space="preserve"> regime, are examples   of  it.</w:t>
      </w:r>
    </w:p>
    <w:p w14:paraId="3349D9DD" w14:textId="77777777" w:rsidR="00C46E07" w:rsidRDefault="00C46E07">
      <w:pPr>
        <w:pStyle w:val="BodyText"/>
        <w:spacing w:before="2"/>
        <w:rPr>
          <w:sz w:val="26"/>
        </w:rPr>
      </w:pPr>
    </w:p>
    <w:p w14:paraId="3337C495" w14:textId="77777777" w:rsidR="00C46E07" w:rsidRDefault="00A47DF8">
      <w:pPr>
        <w:pStyle w:val="BodyText"/>
        <w:spacing w:line="288" w:lineRule="auto"/>
        <w:ind w:left="342" w:right="8"/>
        <w:jc w:val="both"/>
      </w:pPr>
      <w:r>
        <w:rPr>
          <w:color w:val="0A1D80"/>
          <w:w w:val="105"/>
          <w:lang w:val="en"/>
        </w:rPr>
        <w:t>For Rousseau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man is good by nature, but  society corrupts him</w:t>
      </w:r>
      <w:r>
        <w:rPr>
          <w:lang w:val="en"/>
        </w:rPr>
        <w:t xml:space="preserve">. </w:t>
      </w:r>
      <w:r>
        <w:rPr>
          <w:color w:val="0A1D80"/>
          <w:w w:val="105"/>
          <w:lang w:val="en"/>
        </w:rPr>
        <w:t xml:space="preserve"> Nietzsche sums it up with his famous phrase, "Man, this error of nature."</w:t>
      </w:r>
    </w:p>
    <w:p w14:paraId="7D7D6509" w14:textId="77777777" w:rsidR="00C46E07" w:rsidRDefault="00A47DF8">
      <w:pPr>
        <w:pStyle w:val="BodyText"/>
        <w:spacing w:before="119" w:line="288" w:lineRule="auto"/>
        <w:ind w:left="300" w:right="630"/>
        <w:jc w:val="both"/>
      </w:pPr>
      <w:r>
        <w:rPr>
          <w:lang w:val="en"/>
        </w:rPr>
        <w:br w:type="column"/>
      </w:r>
      <w:r>
        <w:rPr>
          <w:color w:val="0A1D80"/>
          <w:w w:val="105"/>
          <w:lang w:val="en"/>
        </w:rPr>
        <w:t xml:space="preserve">An example  </w:t>
      </w:r>
      <w:r>
        <w:rPr>
          <w:lang w:val="en"/>
        </w:rPr>
        <w:t xml:space="preserve"> of the </w:t>
      </w:r>
      <w:r>
        <w:rPr>
          <w:color w:val="0A1D80"/>
          <w:w w:val="105"/>
          <w:lang w:val="en"/>
        </w:rPr>
        <w:t xml:space="preserve"> majority over</w:t>
      </w:r>
      <w:r>
        <w:rPr>
          <w:lang w:val="en"/>
        </w:rPr>
        <w:t xml:space="preserve"> the </w:t>
      </w:r>
      <w:r>
        <w:rPr>
          <w:color w:val="0A1D80"/>
          <w:w w:val="105"/>
          <w:lang w:val="en"/>
        </w:rPr>
        <w:t xml:space="preserve"> minority is</w:t>
      </w:r>
      <w:r>
        <w:rPr>
          <w:lang w:val="en"/>
        </w:rPr>
        <w:t xml:space="preserve"> the </w:t>
      </w:r>
      <w:r>
        <w:rPr>
          <w:color w:val="0A1D80"/>
          <w:w w:val="105"/>
          <w:lang w:val="en"/>
        </w:rPr>
        <w:t xml:space="preserve"> case of Oscar Wilde,    the  brilliant Irish writer. Casado had two children with his wife.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But one day he met the son of</w:t>
      </w:r>
      <w:r>
        <w:rPr>
          <w:lang w:val="en"/>
        </w:rPr>
        <w:t xml:space="preserve"> the </w:t>
      </w:r>
      <w:r>
        <w:rPr>
          <w:color w:val="0A1D80"/>
          <w:w w:val="105"/>
          <w:lang w:val="en"/>
        </w:rPr>
        <w:t xml:space="preserve"> Marquess of </w:t>
      </w:r>
      <w:proofErr w:type="spellStart"/>
      <w:r>
        <w:rPr>
          <w:color w:val="0A1D80"/>
          <w:w w:val="105"/>
          <w:lang w:val="en"/>
        </w:rPr>
        <w:t>Quensberry</w:t>
      </w:r>
      <w:proofErr w:type="spellEnd"/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Douglas, whom he called </w:t>
      </w:r>
      <w:proofErr w:type="spellStart"/>
      <w:r>
        <w:rPr>
          <w:color w:val="0A1D80"/>
          <w:w w:val="105"/>
          <w:lang w:val="en"/>
        </w:rPr>
        <w:t>Bossie</w:t>
      </w:r>
      <w:proofErr w:type="spellEnd"/>
      <w:r>
        <w:rPr>
          <w:color w:val="0A1D80"/>
          <w:w w:val="105"/>
          <w:lang w:val="en"/>
        </w:rPr>
        <w:t>. Such was Douglas' beauty that Wilde fell deeply in love with the boy.  I think Wilde discovered his true sexual condition there.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He was the lover of Douglas</w:t>
      </w:r>
      <w:r>
        <w:rPr>
          <w:lang w:val="en"/>
        </w:rPr>
        <w:t xml:space="preserve"> and </w:t>
      </w:r>
      <w:r>
        <w:rPr>
          <w:color w:val="0A1D80"/>
          <w:w w:val="105"/>
          <w:lang w:val="en"/>
        </w:rPr>
        <w:t xml:space="preserve">  other boys and practically abandoned  his wife. 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He was</w:t>
      </w:r>
      <w:r>
        <w:rPr>
          <w:lang w:val="en"/>
        </w:rPr>
        <w:t xml:space="preserve"> not </w:t>
      </w:r>
      <w:r>
        <w:rPr>
          <w:color w:val="0A1D80"/>
          <w:w w:val="105"/>
          <w:lang w:val="en"/>
        </w:rPr>
        <w:t xml:space="preserve"> bisexual.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His relationship with Douglas deeply    irritated the Marquess of </w:t>
      </w:r>
      <w:proofErr w:type="spellStart"/>
      <w:r>
        <w:rPr>
          <w:color w:val="0A1D80"/>
          <w:w w:val="105"/>
          <w:lang w:val="en"/>
        </w:rPr>
        <w:t>Quensberry</w:t>
      </w:r>
      <w:proofErr w:type="spellEnd"/>
      <w:r>
        <w:rPr>
          <w:color w:val="0A1D80"/>
          <w:w w:val="105"/>
          <w:lang w:val="en"/>
        </w:rPr>
        <w:t xml:space="preserve"> who threatened him in a famous letter in which he mistakenly called Wilde "</w:t>
      </w:r>
      <w:proofErr w:type="spellStart"/>
      <w:r>
        <w:rPr>
          <w:color w:val="0A1D80"/>
          <w:w w:val="105"/>
          <w:lang w:val="en"/>
        </w:rPr>
        <w:t>somdomite</w:t>
      </w:r>
      <w:proofErr w:type="spellEnd"/>
      <w:r>
        <w:rPr>
          <w:color w:val="0A1D80"/>
          <w:w w:val="105"/>
          <w:lang w:val="en"/>
        </w:rPr>
        <w:t>".</w:t>
      </w:r>
    </w:p>
    <w:p w14:paraId="4E9A1376" w14:textId="77777777" w:rsidR="00C46E07" w:rsidRDefault="00C46E07">
      <w:pPr>
        <w:pStyle w:val="BodyText"/>
        <w:spacing w:before="1"/>
        <w:rPr>
          <w:sz w:val="26"/>
        </w:rPr>
      </w:pPr>
    </w:p>
    <w:p w14:paraId="07E98630" w14:textId="77777777" w:rsidR="00C46E07" w:rsidRDefault="00A47DF8">
      <w:pPr>
        <w:pStyle w:val="BodyText"/>
        <w:spacing w:line="288" w:lineRule="auto"/>
        <w:ind w:left="300" w:right="632"/>
        <w:jc w:val="both"/>
      </w:pPr>
      <w:r>
        <w:rPr>
          <w:color w:val="0A1D80"/>
          <w:w w:val="105"/>
          <w:lang w:val="en"/>
        </w:rPr>
        <w:t>Wilde, advised by his friends, decided</w:t>
      </w:r>
      <w:r>
        <w:rPr>
          <w:lang w:val="en"/>
        </w:rPr>
        <w:t xml:space="preserve"> to </w:t>
      </w:r>
      <w:r>
        <w:rPr>
          <w:color w:val="0A1D80"/>
          <w:w w:val="105"/>
          <w:lang w:val="en"/>
        </w:rPr>
        <w:t xml:space="preserve"> denounce the marquis.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But</w:t>
      </w:r>
      <w:r>
        <w:rPr>
          <w:lang w:val="en"/>
        </w:rPr>
        <w:t xml:space="preserve">, </w:t>
      </w:r>
      <w:r>
        <w:rPr>
          <w:color w:val="0A1D80"/>
          <w:w w:val="105"/>
          <w:lang w:val="en"/>
        </w:rPr>
        <w:t xml:space="preserve"> at trial, </w:t>
      </w:r>
      <w:r>
        <w:rPr>
          <w:lang w:val="en"/>
        </w:rPr>
        <w:t xml:space="preserve"> the </w:t>
      </w:r>
      <w:r>
        <w:rPr>
          <w:color w:val="0A1D80"/>
          <w:w w:val="105"/>
          <w:lang w:val="en"/>
        </w:rPr>
        <w:t xml:space="preserve"> marquis' lawyer turned the lawsuit</w:t>
      </w:r>
      <w:r>
        <w:rPr>
          <w:lang w:val="en"/>
        </w:rPr>
        <w:t xml:space="preserve"> on its head, </w:t>
      </w:r>
      <w:r>
        <w:rPr>
          <w:color w:val="0A1D80"/>
          <w:w w:val="105"/>
          <w:lang w:val="en"/>
        </w:rPr>
        <w:t xml:space="preserve"> saying Wilde  was committing indecency on young boys. The chief justice then asked Wilde to recant</w:t>
      </w:r>
      <w:r>
        <w:rPr>
          <w:lang w:val="en"/>
        </w:rPr>
        <w:t xml:space="preserve">, to which, </w:t>
      </w:r>
      <w:r>
        <w:rPr>
          <w:color w:val="0A1D80"/>
          <w:w w:val="105"/>
          <w:lang w:val="en"/>
        </w:rPr>
        <w:t xml:space="preserve"> with  extraordinary courage, he refused and was sentenced to two years' hard labour in the horrific Reading jail  .</w:t>
      </w:r>
    </w:p>
    <w:p w14:paraId="24CD9DA1" w14:textId="77777777" w:rsidR="00C46E07" w:rsidRDefault="00C46E07">
      <w:pPr>
        <w:pStyle w:val="BodyText"/>
        <w:spacing w:before="2"/>
        <w:rPr>
          <w:sz w:val="26"/>
        </w:rPr>
      </w:pPr>
    </w:p>
    <w:p w14:paraId="7F24FA2F" w14:textId="77777777" w:rsidR="00C46E07" w:rsidRDefault="00A47DF8">
      <w:pPr>
        <w:pStyle w:val="BodyText"/>
        <w:spacing w:before="1" w:line="288" w:lineRule="auto"/>
        <w:ind w:left="300" w:right="638"/>
        <w:jc w:val="both"/>
      </w:pPr>
      <w:r>
        <w:rPr>
          <w:color w:val="0A1D80"/>
          <w:w w:val="105"/>
          <w:lang w:val="en"/>
        </w:rPr>
        <w:t>Most could not accept  Wilde's</w:t>
      </w:r>
      <w:r>
        <w:rPr>
          <w:lang w:val="en"/>
        </w:rPr>
        <w:t xml:space="preserve"> so-called</w:t>
      </w:r>
      <w:r>
        <w:rPr>
          <w:color w:val="0A1D80"/>
          <w:w w:val="105"/>
          <w:lang w:val="en"/>
        </w:rPr>
        <w:t xml:space="preserve"> indecent </w:t>
      </w:r>
      <w:r>
        <w:rPr>
          <w:lang w:val="en"/>
        </w:rPr>
        <w:t xml:space="preserve"> acts </w:t>
      </w:r>
      <w:r>
        <w:rPr>
          <w:color w:val="0A1D80"/>
          <w:w w:val="105"/>
          <w:lang w:val="en"/>
        </w:rPr>
        <w:t xml:space="preserve"> that were only  the expression of his authentic sexuality.</w:t>
      </w:r>
    </w:p>
    <w:p w14:paraId="489ECEF7" w14:textId="77777777" w:rsidR="00C46E07" w:rsidRDefault="00C46E07">
      <w:pPr>
        <w:pStyle w:val="BodyText"/>
        <w:spacing w:before="3"/>
        <w:rPr>
          <w:sz w:val="26"/>
        </w:rPr>
      </w:pPr>
    </w:p>
    <w:p w14:paraId="0F76B72B" w14:textId="77777777" w:rsidR="00C46E07" w:rsidRDefault="00A47DF8">
      <w:pPr>
        <w:pStyle w:val="BodyText"/>
        <w:spacing w:line="288" w:lineRule="auto"/>
        <w:ind w:left="300" w:right="631"/>
        <w:jc w:val="both"/>
      </w:pPr>
      <w:r>
        <w:rPr>
          <w:color w:val="0A1D80"/>
          <w:w w:val="105"/>
          <w:lang w:val="en"/>
        </w:rPr>
        <w:t>It was the year 1895 but today, the year 2022, situations as brutal as those experienced by Wilde occur. Beatings, homicides, boys aged 18-20 beaten by their parents for revealing</w:t>
      </w:r>
      <w:r>
        <w:rPr>
          <w:lang w:val="en"/>
        </w:rPr>
        <w:t xml:space="preserve"> their </w:t>
      </w:r>
      <w:r>
        <w:rPr>
          <w:color w:val="0A1D80"/>
          <w:w w:val="105"/>
          <w:lang w:val="en"/>
        </w:rPr>
        <w:t xml:space="preserve"> sexual condition and expelled from  their homes.</w:t>
      </w:r>
      <w:r>
        <w:rPr>
          <w:lang w:val="en"/>
        </w:rPr>
        <w:t xml:space="preserve"> </w:t>
      </w:r>
      <w:r>
        <w:rPr>
          <w:color w:val="0A1D80"/>
          <w:w w:val="105"/>
          <w:lang w:val="en"/>
        </w:rPr>
        <w:t xml:space="preserve"> There</w:t>
      </w:r>
      <w:r>
        <w:rPr>
          <w:lang w:val="en"/>
        </w:rPr>
        <w:t xml:space="preserve"> </w:t>
      </w:r>
      <w:proofErr w:type="gramStart"/>
      <w:r>
        <w:rPr>
          <w:lang w:val="en"/>
        </w:rPr>
        <w:t xml:space="preserve">is </w:t>
      </w:r>
      <w:r>
        <w:rPr>
          <w:color w:val="0A1D80"/>
          <w:w w:val="105"/>
          <w:lang w:val="en"/>
        </w:rPr>
        <w:t xml:space="preserve"> even</w:t>
      </w:r>
      <w:proofErr w:type="gramEnd"/>
      <w:r>
        <w:rPr>
          <w:color w:val="0A1D80"/>
          <w:w w:val="105"/>
          <w:lang w:val="en"/>
        </w:rPr>
        <w:t xml:space="preserve"> a Foundation that is dedicated to welcoming these boys. If Wilde raised his head, "hopefully," he would be surprised  to   observe that  things regarding homosexuals have not fundamentally changed.</w:t>
      </w:r>
    </w:p>
    <w:p w14:paraId="585DB381" w14:textId="77777777" w:rsidR="00C46E07" w:rsidRDefault="00C46E07">
      <w:pPr>
        <w:pStyle w:val="BodyText"/>
        <w:spacing w:before="2"/>
        <w:rPr>
          <w:sz w:val="26"/>
        </w:rPr>
      </w:pPr>
    </w:p>
    <w:p w14:paraId="1DBC2F43" w14:textId="77777777" w:rsidR="00C46E07" w:rsidRDefault="00A47DF8">
      <w:pPr>
        <w:pStyle w:val="BodyText"/>
        <w:spacing w:before="1" w:line="288" w:lineRule="auto"/>
        <w:ind w:left="300" w:right="638"/>
        <w:jc w:val="both"/>
      </w:pPr>
      <w:r>
        <w:rPr>
          <w:color w:val="0A1D80"/>
          <w:w w:val="105"/>
          <w:lang w:val="en"/>
        </w:rPr>
        <w:t>Here we declare that the ethical thing is</w:t>
      </w:r>
      <w:r>
        <w:rPr>
          <w:lang w:val="en"/>
        </w:rPr>
        <w:t xml:space="preserve"> to </w:t>
      </w:r>
      <w:r>
        <w:rPr>
          <w:color w:val="0A1D80"/>
          <w:w w:val="105"/>
          <w:lang w:val="en"/>
        </w:rPr>
        <w:t xml:space="preserve"> </w:t>
      </w:r>
      <w:r>
        <w:rPr>
          <w:lang w:val="en"/>
        </w:rPr>
        <w:t xml:space="preserve"> be </w:t>
      </w:r>
      <w:r>
        <w:rPr>
          <w:color w:val="0A1D80"/>
          <w:w w:val="105"/>
          <w:lang w:val="en"/>
        </w:rPr>
        <w:t xml:space="preserve"> or be with minorities, in their many facets. </w:t>
      </w:r>
    </w:p>
    <w:p w14:paraId="576DD72F" w14:textId="77777777" w:rsidR="00C46E07" w:rsidRDefault="00C46E07">
      <w:pPr>
        <w:spacing w:line="288" w:lineRule="auto"/>
        <w:jc w:val="both"/>
        <w:sectPr w:rsidR="00C46E07">
          <w:type w:val="continuous"/>
          <w:pgSz w:w="11900" w:h="16850"/>
          <w:pgMar w:top="1240" w:right="0" w:bottom="480" w:left="460" w:header="708" w:footer="708" w:gutter="0"/>
          <w:cols w:num="2" w:space="708" w:equalWidth="0">
            <w:col w:w="5387" w:space="40"/>
            <w:col w:w="6013"/>
          </w:cols>
        </w:sectPr>
      </w:pPr>
    </w:p>
    <w:p w14:paraId="2BE5089B" w14:textId="77777777" w:rsidR="00C46E07" w:rsidRDefault="00C46E07">
      <w:pPr>
        <w:pStyle w:val="BodyText"/>
        <w:rPr>
          <w:sz w:val="20"/>
        </w:rPr>
      </w:pPr>
    </w:p>
    <w:p w14:paraId="0C87F6AE" w14:textId="77777777" w:rsidR="00C46E07" w:rsidRDefault="00C46E07">
      <w:pPr>
        <w:pStyle w:val="BodyText"/>
        <w:rPr>
          <w:sz w:val="20"/>
        </w:rPr>
      </w:pPr>
    </w:p>
    <w:p w14:paraId="570F38EB" w14:textId="77777777" w:rsidR="00C46E07" w:rsidRDefault="00C46E07">
      <w:pPr>
        <w:pStyle w:val="BodyText"/>
        <w:rPr>
          <w:sz w:val="20"/>
        </w:rPr>
      </w:pPr>
    </w:p>
    <w:p w14:paraId="7E0762B0" w14:textId="77777777" w:rsidR="00C46E07" w:rsidRDefault="00C46E07">
      <w:pPr>
        <w:pStyle w:val="BodyText"/>
        <w:rPr>
          <w:sz w:val="20"/>
        </w:rPr>
      </w:pPr>
    </w:p>
    <w:p w14:paraId="7C61F989" w14:textId="77777777" w:rsidR="00C46E07" w:rsidRDefault="00C46E07">
      <w:pPr>
        <w:pStyle w:val="BodyText"/>
        <w:rPr>
          <w:sz w:val="20"/>
        </w:rPr>
      </w:pPr>
    </w:p>
    <w:p w14:paraId="55AF09DC" w14:textId="77777777" w:rsidR="00C46E07" w:rsidRDefault="00C46E07">
      <w:pPr>
        <w:pStyle w:val="BodyText"/>
        <w:rPr>
          <w:sz w:val="20"/>
        </w:rPr>
      </w:pPr>
    </w:p>
    <w:p w14:paraId="371A17F6" w14:textId="77777777" w:rsidR="00C46E07" w:rsidRDefault="00C46E07">
      <w:pPr>
        <w:pStyle w:val="BodyText"/>
        <w:rPr>
          <w:sz w:val="20"/>
        </w:rPr>
      </w:pPr>
    </w:p>
    <w:p w14:paraId="7F160670" w14:textId="77777777" w:rsidR="00C46E07" w:rsidRDefault="00C46E07">
      <w:pPr>
        <w:pStyle w:val="BodyText"/>
        <w:rPr>
          <w:sz w:val="20"/>
        </w:rPr>
      </w:pPr>
    </w:p>
    <w:p w14:paraId="0B02013C" w14:textId="77777777" w:rsidR="00C46E07" w:rsidRDefault="00C46E07">
      <w:pPr>
        <w:pStyle w:val="BodyText"/>
        <w:rPr>
          <w:sz w:val="20"/>
        </w:rPr>
      </w:pPr>
    </w:p>
    <w:p w14:paraId="66F608BA" w14:textId="77777777" w:rsidR="00C46E07" w:rsidRDefault="00C46E07">
      <w:pPr>
        <w:pStyle w:val="BodyText"/>
        <w:rPr>
          <w:sz w:val="20"/>
        </w:rPr>
      </w:pPr>
    </w:p>
    <w:p w14:paraId="07B9AEAD" w14:textId="77777777" w:rsidR="00C46E07" w:rsidRDefault="00C46E07">
      <w:pPr>
        <w:pStyle w:val="BodyText"/>
        <w:rPr>
          <w:sz w:val="20"/>
        </w:rPr>
      </w:pPr>
    </w:p>
    <w:p w14:paraId="796ED3EC" w14:textId="77777777" w:rsidR="00C46E07" w:rsidRDefault="00C46E07">
      <w:pPr>
        <w:rPr>
          <w:sz w:val="20"/>
        </w:rPr>
        <w:sectPr w:rsidR="00C46E07">
          <w:headerReference w:type="default" r:id="rId17"/>
          <w:footerReference w:type="default" r:id="rId18"/>
          <w:pgSz w:w="11900" w:h="16850"/>
          <w:pgMar w:top="1240" w:right="0" w:bottom="380" w:left="460" w:header="495" w:footer="191" w:gutter="0"/>
          <w:cols w:space="708"/>
        </w:sectPr>
      </w:pPr>
    </w:p>
    <w:p w14:paraId="2BC503F7" w14:textId="77777777" w:rsidR="00C46E07" w:rsidRDefault="00C46E07">
      <w:pPr>
        <w:pStyle w:val="BodyText"/>
        <w:rPr>
          <w:sz w:val="28"/>
        </w:rPr>
      </w:pPr>
    </w:p>
    <w:p w14:paraId="4035DEB1" w14:textId="77777777" w:rsidR="00C46E07" w:rsidRDefault="00C46E07">
      <w:pPr>
        <w:pStyle w:val="BodyText"/>
        <w:rPr>
          <w:sz w:val="28"/>
        </w:rPr>
      </w:pPr>
    </w:p>
    <w:p w14:paraId="6DACFC79" w14:textId="77777777" w:rsidR="00C46E07" w:rsidRDefault="00C46E07">
      <w:pPr>
        <w:pStyle w:val="BodyText"/>
        <w:rPr>
          <w:sz w:val="28"/>
        </w:rPr>
      </w:pPr>
    </w:p>
    <w:p w14:paraId="205E956F" w14:textId="77777777" w:rsidR="00C46E07" w:rsidRDefault="00C46E07">
      <w:pPr>
        <w:pStyle w:val="BodyText"/>
        <w:rPr>
          <w:sz w:val="28"/>
        </w:rPr>
      </w:pPr>
    </w:p>
    <w:p w14:paraId="67979751" w14:textId="77777777" w:rsidR="00C46E07" w:rsidRDefault="00C46E07">
      <w:pPr>
        <w:pStyle w:val="BodyText"/>
        <w:rPr>
          <w:sz w:val="28"/>
        </w:rPr>
      </w:pPr>
    </w:p>
    <w:p w14:paraId="3D94F004" w14:textId="77777777" w:rsidR="00C46E07" w:rsidRDefault="00C46E07">
      <w:pPr>
        <w:pStyle w:val="BodyText"/>
        <w:rPr>
          <w:sz w:val="28"/>
        </w:rPr>
      </w:pPr>
    </w:p>
    <w:p w14:paraId="15C8B162" w14:textId="77777777" w:rsidR="00C46E07" w:rsidRDefault="00C46E07">
      <w:pPr>
        <w:pStyle w:val="BodyText"/>
        <w:rPr>
          <w:sz w:val="28"/>
        </w:rPr>
      </w:pPr>
    </w:p>
    <w:p w14:paraId="4F49AD9B" w14:textId="77777777" w:rsidR="00C46E07" w:rsidRDefault="00C46E07">
      <w:pPr>
        <w:pStyle w:val="BodyText"/>
        <w:rPr>
          <w:sz w:val="28"/>
        </w:rPr>
      </w:pPr>
    </w:p>
    <w:p w14:paraId="5895E534" w14:textId="77777777" w:rsidR="00C46E07" w:rsidRDefault="00C46E07">
      <w:pPr>
        <w:pStyle w:val="BodyText"/>
        <w:spacing w:before="2"/>
        <w:rPr>
          <w:sz w:val="35"/>
        </w:rPr>
      </w:pPr>
    </w:p>
    <w:p w14:paraId="0986EA30" w14:textId="77777777" w:rsidR="00C46E07" w:rsidRDefault="00A47DF8">
      <w:pPr>
        <w:pStyle w:val="BodyText"/>
        <w:ind w:left="824"/>
        <w:rPr>
          <w:rFonts w:ascii="Cambria" w:hAnsi="Cambria"/>
          <w:b/>
        </w:rPr>
      </w:pPr>
      <w:r>
        <w:rPr>
          <w:noProof/>
          <w:lang w:val="en" w:eastAsia="ca-ES"/>
        </w:rPr>
        <w:drawing>
          <wp:anchor distT="0" distB="0" distL="0" distR="0" simplePos="0" relativeHeight="15730688" behindDoc="0" locked="0" layoutInCell="1" allowOverlap="1" wp14:anchorId="7053D2FF" wp14:editId="5AD2779F">
            <wp:simplePos x="0" y="0"/>
            <wp:positionH relativeFrom="page">
              <wp:posOffset>1190172</wp:posOffset>
            </wp:positionH>
            <wp:positionV relativeFrom="paragraph">
              <wp:posOffset>-2199505</wp:posOffset>
            </wp:positionV>
            <wp:extent cx="1341897" cy="1941467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897" cy="1941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F61"/>
          <w:lang w:val="en"/>
        </w:rPr>
        <w:t>To purchase the book click</w:t>
      </w:r>
      <w:hyperlink r:id="rId19">
        <w:r>
          <w:rPr>
            <w:b/>
            <w:color w:val="0A1D80"/>
            <w:u w:val="single" w:color="0A1D80"/>
            <w:lang w:val="en"/>
          </w:rPr>
          <w:t xml:space="preserve"> here</w:t>
        </w:r>
      </w:hyperlink>
    </w:p>
    <w:p w14:paraId="17D2F54D" w14:textId="77777777" w:rsidR="00C46E07" w:rsidRDefault="00A47DF8">
      <w:pPr>
        <w:spacing w:before="266" w:line="319" w:lineRule="auto"/>
        <w:ind w:left="1010" w:right="865" w:hanging="187"/>
        <w:rPr>
          <w:rFonts w:ascii="Cambria" w:hAnsi="Cambria"/>
          <w:b/>
          <w:sz w:val="26"/>
        </w:rPr>
      </w:pPr>
      <w:r>
        <w:rPr>
          <w:lang w:val="en"/>
        </w:rPr>
        <w:br w:type="column"/>
      </w:r>
      <w:r>
        <w:rPr>
          <w:b/>
          <w:spacing w:val="11"/>
          <w:sz w:val="26"/>
          <w:lang w:val="en"/>
        </w:rPr>
        <w:t>For</w:t>
      </w:r>
      <w:r>
        <w:rPr>
          <w:b/>
          <w:spacing w:val="10"/>
          <w:sz w:val="26"/>
          <w:lang w:val="en"/>
        </w:rPr>
        <w:t xml:space="preserve"> more</w:t>
      </w:r>
      <w:r>
        <w:rPr>
          <w:b/>
          <w:spacing w:val="13"/>
          <w:sz w:val="26"/>
          <w:lang w:val="en"/>
        </w:rPr>
        <w:t xml:space="preserve"> information</w:t>
      </w:r>
      <w:r>
        <w:rPr>
          <w:b/>
          <w:spacing w:val="12"/>
          <w:sz w:val="26"/>
          <w:lang w:val="en"/>
        </w:rPr>
        <w:t xml:space="preserve"> about</w:t>
      </w:r>
      <w:r>
        <w:rPr>
          <w:b/>
          <w:spacing w:val="10"/>
          <w:sz w:val="26"/>
          <w:lang w:val="en"/>
        </w:rPr>
        <w:t xml:space="preserve"> </w:t>
      </w:r>
      <w:r>
        <w:rPr>
          <w:b/>
          <w:spacing w:val="13"/>
          <w:sz w:val="26"/>
          <w:lang w:val="en"/>
        </w:rPr>
        <w:t xml:space="preserve"> donations</w:t>
      </w:r>
      <w:r>
        <w:rPr>
          <w:b/>
          <w:spacing w:val="12"/>
          <w:sz w:val="26"/>
          <w:lang w:val="en"/>
        </w:rPr>
        <w:t xml:space="preserve"> click</w:t>
      </w:r>
      <w:hyperlink r:id="rId20">
        <w:r>
          <w:rPr>
            <w:b/>
            <w:color w:val="0A1D80"/>
            <w:spacing w:val="12"/>
            <w:sz w:val="26"/>
            <w:u w:val="single" w:color="0A1D80"/>
            <w:lang w:val="en"/>
          </w:rPr>
          <w:t xml:space="preserve"> here</w:t>
        </w:r>
      </w:hyperlink>
      <w:r>
        <w:rPr>
          <w:b/>
          <w:spacing w:val="12"/>
          <w:sz w:val="26"/>
          <w:lang w:val="en"/>
        </w:rPr>
        <w:t>.</w:t>
      </w:r>
    </w:p>
    <w:p w14:paraId="131957DA" w14:textId="77777777" w:rsidR="00C46E07" w:rsidRDefault="00C46E07">
      <w:pPr>
        <w:spacing w:line="319" w:lineRule="auto"/>
        <w:rPr>
          <w:rFonts w:ascii="Cambria" w:hAnsi="Cambria"/>
          <w:sz w:val="26"/>
        </w:rPr>
        <w:sectPr w:rsidR="00C46E07">
          <w:type w:val="continuous"/>
          <w:pgSz w:w="11900" w:h="16850"/>
          <w:pgMar w:top="1240" w:right="0" w:bottom="480" w:left="460" w:header="708" w:footer="708" w:gutter="0"/>
          <w:cols w:num="2" w:space="708" w:equalWidth="0">
            <w:col w:w="4140" w:space="1404"/>
            <w:col w:w="5896"/>
          </w:cols>
        </w:sectPr>
      </w:pPr>
    </w:p>
    <w:p w14:paraId="4E4C079B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55CCB51A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294C8096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76EDC1AC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1A2BD2C1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1E4105EA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3F8CA6A4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11E1CA1B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1E133033" w14:textId="77777777" w:rsidR="00C46E07" w:rsidRDefault="00C46E07">
      <w:pPr>
        <w:pStyle w:val="BodyText"/>
        <w:spacing w:before="9"/>
        <w:rPr>
          <w:rFonts w:ascii="Cambria"/>
          <w:b/>
          <w:sz w:val="24"/>
        </w:rPr>
      </w:pPr>
    </w:p>
    <w:p w14:paraId="612CC574" w14:textId="77777777" w:rsidR="00C46E07" w:rsidRDefault="00000000">
      <w:pPr>
        <w:ind w:left="1631" w:right="2278"/>
        <w:jc w:val="center"/>
        <w:rPr>
          <w:rFonts w:ascii="Cambria"/>
          <w:b/>
          <w:sz w:val="20"/>
        </w:rPr>
      </w:pPr>
      <w:hyperlink r:id="rId21">
        <w:r w:rsidR="00A47DF8">
          <w:rPr>
            <w:b/>
            <w:color w:val="0A1D80"/>
            <w:spacing w:val="-1"/>
            <w:w w:val="106"/>
            <w:sz w:val="20"/>
            <w:lang w:val="en"/>
          </w:rPr>
          <w:t>h</w:t>
        </w:r>
      </w:hyperlink>
      <w:hyperlink r:id="rId22">
        <w:r w:rsidR="00A47DF8">
          <w:rPr>
            <w:b/>
            <w:color w:val="0A1D80"/>
            <w:spacing w:val="-1"/>
            <w:w w:val="106"/>
            <w:sz w:val="20"/>
            <w:lang w:val="en"/>
          </w:rPr>
          <w:t>tt</w:t>
        </w:r>
      </w:hyperlink>
      <w:hyperlink r:id="rId23">
        <w:r w:rsidR="00A47DF8">
          <w:rPr>
            <w:b/>
            <w:color w:val="0A1D80"/>
            <w:spacing w:val="-1"/>
            <w:w w:val="106"/>
            <w:sz w:val="20"/>
            <w:lang w:val="en"/>
          </w:rPr>
          <w:t>p</w:t>
        </w:r>
      </w:hyperlink>
      <w:hyperlink r:id="rId24">
        <w:r w:rsidR="00A47DF8">
          <w:rPr>
            <w:b/>
            <w:color w:val="0A1D80"/>
            <w:spacing w:val="-1"/>
            <w:w w:val="106"/>
            <w:sz w:val="20"/>
            <w:lang w:val="en"/>
          </w:rPr>
          <w:t>s</w:t>
        </w:r>
      </w:hyperlink>
      <w:hyperlink r:id="rId25">
        <w:r w:rsidR="00A47DF8">
          <w:rPr>
            <w:b/>
            <w:color w:val="0A1D80"/>
            <w:spacing w:val="-1"/>
            <w:w w:val="106"/>
            <w:sz w:val="20"/>
            <w:lang w:val="en"/>
          </w:rPr>
          <w:t>:</w:t>
        </w:r>
      </w:hyperlink>
      <w:r w:rsidR="00012931">
        <w:rPr>
          <w:lang w:val="en"/>
        </w:rPr>
        <w:t>/</w:t>
      </w:r>
      <w:hyperlink r:id="rId26">
        <w:r w:rsidR="00A47DF8">
          <w:rPr>
            <w:b/>
            <w:color w:val="0A1D80"/>
            <w:spacing w:val="-1"/>
            <w:w w:val="106"/>
            <w:sz w:val="20"/>
            <w:lang w:val="en"/>
          </w:rPr>
          <w:t>/</w:t>
        </w:r>
      </w:hyperlink>
      <w:hyperlink r:id="rId27">
        <w:r w:rsidR="00A47DF8">
          <w:rPr>
            <w:b/>
            <w:color w:val="0A1D80"/>
            <w:spacing w:val="-1"/>
            <w:w w:val="106"/>
            <w:sz w:val="20"/>
            <w:lang w:val="en"/>
          </w:rPr>
          <w:t>www</w:t>
        </w:r>
      </w:hyperlink>
      <w:hyperlink r:id="rId28">
        <w:r w:rsidR="00A47DF8">
          <w:rPr>
            <w:b/>
            <w:color w:val="0A1D80"/>
            <w:spacing w:val="-1"/>
            <w:w w:val="106"/>
            <w:sz w:val="20"/>
            <w:lang w:val="en"/>
          </w:rPr>
          <w:t>.</w:t>
        </w:r>
      </w:hyperlink>
      <w:r w:rsidR="00012931">
        <w:rPr>
          <w:lang w:val="en"/>
        </w:rPr>
        <w:t xml:space="preserve"> </w:t>
      </w:r>
      <w:hyperlink r:id="rId29">
        <w:proofErr w:type="spellStart"/>
        <w:r w:rsidR="00A47DF8">
          <w:rPr>
            <w:b/>
            <w:color w:val="0A1D80"/>
            <w:spacing w:val="-1"/>
            <w:w w:val="106"/>
            <w:sz w:val="20"/>
            <w:lang w:val="en"/>
          </w:rPr>
          <w:t>and</w:t>
        </w:r>
      </w:hyperlink>
      <w:hyperlink r:id="rId30">
        <w:r w:rsidR="00A47DF8">
          <w:rPr>
            <w:b/>
            <w:color w:val="0A1D80"/>
            <w:spacing w:val="-1"/>
            <w:w w:val="106"/>
            <w:sz w:val="20"/>
            <w:lang w:val="en"/>
          </w:rPr>
          <w:t>o</w:t>
        </w:r>
        <w:proofErr w:type="spellEnd"/>
      </w:hyperlink>
      <w:hyperlink r:id="rId31"/>
      <w:r w:rsidR="00012931">
        <w:rPr>
          <w:lang w:val="en"/>
        </w:rPr>
        <w:t xml:space="preserve"> u </w:t>
      </w:r>
      <w:hyperlink r:id="rId32">
        <w:r w:rsidR="00A47DF8">
          <w:rPr>
            <w:b/>
            <w:color w:val="0A1D80"/>
            <w:spacing w:val="-1"/>
            <w:w w:val="106"/>
            <w:sz w:val="20"/>
            <w:lang w:val="en"/>
          </w:rPr>
          <w:t>t</w:t>
        </w:r>
      </w:hyperlink>
      <w:hyperlink r:id="rId33">
        <w:r w:rsidR="00A47DF8">
          <w:rPr>
            <w:b/>
            <w:color w:val="0A1D80"/>
            <w:spacing w:val="-1"/>
            <w:w w:val="106"/>
            <w:sz w:val="20"/>
            <w:lang w:val="en"/>
          </w:rPr>
          <w:t>u</w:t>
        </w:r>
      </w:hyperlink>
      <w:hyperlink r:id="rId34">
        <w:r w:rsidR="00A47DF8">
          <w:rPr>
            <w:b/>
            <w:color w:val="0A1D80"/>
            <w:spacing w:val="-1"/>
            <w:w w:val="106"/>
            <w:sz w:val="20"/>
            <w:lang w:val="en"/>
          </w:rPr>
          <w:t>b</w:t>
        </w:r>
      </w:hyperlink>
      <w:hyperlink r:id="rId35">
        <w:r w:rsidR="00A47DF8">
          <w:rPr>
            <w:b/>
            <w:color w:val="0A1D80"/>
            <w:spacing w:val="-1"/>
            <w:w w:val="106"/>
            <w:sz w:val="20"/>
            <w:lang w:val="en"/>
          </w:rPr>
          <w:t>e</w:t>
        </w:r>
      </w:hyperlink>
      <w:hyperlink r:id="rId36">
        <w:r w:rsidR="00A47DF8">
          <w:rPr>
            <w:b/>
            <w:color w:val="0A1D80"/>
            <w:spacing w:val="-1"/>
            <w:w w:val="106"/>
            <w:sz w:val="20"/>
            <w:lang w:val="en"/>
          </w:rPr>
          <w:t>.</w:t>
        </w:r>
      </w:hyperlink>
      <w:r w:rsidR="00012931">
        <w:rPr>
          <w:lang w:val="en"/>
        </w:rPr>
        <w:t xml:space="preserve"> c </w:t>
      </w:r>
      <w:hyperlink r:id="rId37">
        <w:r w:rsidR="00A47DF8">
          <w:rPr>
            <w:b/>
            <w:color w:val="0A1D80"/>
            <w:spacing w:val="-1"/>
            <w:w w:val="106"/>
            <w:sz w:val="20"/>
            <w:lang w:val="en"/>
          </w:rPr>
          <w:t>o</w:t>
        </w:r>
      </w:hyperlink>
      <w:r w:rsidR="00012931">
        <w:rPr>
          <w:lang w:val="en"/>
        </w:rPr>
        <w:t xml:space="preserve"> m/c h </w:t>
      </w:r>
      <w:hyperlink r:id="rId38">
        <w:r w:rsidR="00A47DF8">
          <w:rPr>
            <w:b/>
            <w:color w:val="0A1D80"/>
            <w:spacing w:val="-1"/>
            <w:w w:val="106"/>
            <w:sz w:val="20"/>
            <w:lang w:val="en"/>
          </w:rPr>
          <w:t>a</w:t>
        </w:r>
      </w:hyperlink>
      <w:hyperlink r:id="rId39">
        <w:r w:rsidR="00A47DF8">
          <w:rPr>
            <w:b/>
            <w:color w:val="0A1D80"/>
            <w:spacing w:val="-1"/>
            <w:w w:val="106"/>
            <w:sz w:val="20"/>
            <w:lang w:val="en"/>
          </w:rPr>
          <w:t>nn</w:t>
        </w:r>
      </w:hyperlink>
      <w:hyperlink r:id="rId40">
        <w:r w:rsidR="00A47DF8">
          <w:rPr>
            <w:b/>
            <w:color w:val="0A1D80"/>
            <w:spacing w:val="-1"/>
            <w:w w:val="106"/>
            <w:sz w:val="20"/>
            <w:lang w:val="en"/>
          </w:rPr>
          <w:t>el</w:t>
        </w:r>
      </w:hyperlink>
      <w:r w:rsidR="00012931">
        <w:rPr>
          <w:lang w:val="en"/>
        </w:rPr>
        <w:t>/</w:t>
      </w:r>
      <w:hyperlink r:id="rId41">
        <w:r w:rsidR="00A47DF8">
          <w:rPr>
            <w:b/>
            <w:color w:val="0A1D80"/>
            <w:spacing w:val="-1"/>
            <w:w w:val="106"/>
            <w:sz w:val="20"/>
            <w:lang w:val="en"/>
          </w:rPr>
          <w:t>U</w:t>
        </w:r>
      </w:hyperlink>
      <w:r w:rsidR="00012931">
        <w:rPr>
          <w:lang w:val="en"/>
        </w:rPr>
        <w:t xml:space="preserve"> C </w:t>
      </w:r>
      <w:hyperlink r:id="rId42">
        <w:r w:rsidR="00A47DF8">
          <w:rPr>
            <w:b/>
            <w:color w:val="0A1D80"/>
            <w:spacing w:val="-1"/>
            <w:w w:val="106"/>
            <w:sz w:val="20"/>
            <w:lang w:val="en"/>
          </w:rPr>
          <w:t>M</w:t>
        </w:r>
      </w:hyperlink>
      <w:r w:rsidR="00012931">
        <w:rPr>
          <w:lang w:val="en"/>
        </w:rPr>
        <w:t xml:space="preserve"> O F </w:t>
      </w:r>
      <w:hyperlink r:id="rId43">
        <w:r w:rsidR="00A47DF8">
          <w:rPr>
            <w:b/>
            <w:color w:val="0A1D80"/>
            <w:spacing w:val="-1"/>
            <w:w w:val="106"/>
            <w:sz w:val="20"/>
            <w:lang w:val="en"/>
          </w:rPr>
          <w:t>Y</w:t>
        </w:r>
      </w:hyperlink>
      <w:hyperlink r:id="rId44">
        <w:r w:rsidR="00A47DF8">
          <w:rPr>
            <w:b/>
            <w:color w:val="0A1D80"/>
            <w:spacing w:val="-1"/>
            <w:w w:val="106"/>
            <w:sz w:val="20"/>
            <w:lang w:val="en"/>
          </w:rPr>
          <w:t>1</w:t>
        </w:r>
      </w:hyperlink>
      <w:hyperlink r:id="rId45">
        <w:r w:rsidR="00A47DF8">
          <w:rPr>
            <w:b/>
            <w:color w:val="0A1D80"/>
            <w:spacing w:val="-1"/>
            <w:w w:val="106"/>
            <w:sz w:val="20"/>
            <w:lang w:val="en"/>
          </w:rPr>
          <w:t>F</w:t>
        </w:r>
      </w:hyperlink>
      <w:hyperlink r:id="rId46">
        <w:r w:rsidR="00A47DF8">
          <w:rPr>
            <w:b/>
            <w:color w:val="0A1D80"/>
            <w:spacing w:val="-1"/>
            <w:w w:val="106"/>
            <w:sz w:val="20"/>
            <w:lang w:val="en"/>
          </w:rPr>
          <w:t>L</w:t>
        </w:r>
      </w:hyperlink>
      <w:hyperlink r:id="rId47"/>
      <w:hyperlink r:id="rId48"/>
      <w:hyperlink r:id="rId49"/>
      <w:r w:rsidR="00012931">
        <w:rPr>
          <w:lang w:val="en"/>
        </w:rPr>
        <w:t xml:space="preserve"> </w:t>
      </w:r>
      <w:hyperlink r:id="rId50">
        <w:r w:rsidR="00A47DF8">
          <w:rPr>
            <w:b/>
            <w:color w:val="0A1D80"/>
            <w:spacing w:val="-1"/>
            <w:w w:val="106"/>
            <w:sz w:val="20"/>
            <w:lang w:val="en"/>
          </w:rPr>
          <w:t>c</w:t>
        </w:r>
      </w:hyperlink>
      <w:hyperlink r:id="rId51">
        <w:r w:rsidR="00A47DF8">
          <w:rPr>
            <w:b/>
            <w:color w:val="0A1D80"/>
            <w:spacing w:val="-1"/>
            <w:w w:val="106"/>
            <w:sz w:val="20"/>
            <w:lang w:val="en"/>
          </w:rPr>
          <w:t>b</w:t>
        </w:r>
      </w:hyperlink>
      <w:hyperlink r:id="rId52">
        <w:r w:rsidR="00A47DF8">
          <w:rPr>
            <w:b/>
            <w:color w:val="0A1D80"/>
            <w:spacing w:val="-1"/>
            <w:w w:val="106"/>
            <w:sz w:val="20"/>
            <w:lang w:val="en"/>
          </w:rPr>
          <w:t>V</w:t>
        </w:r>
      </w:hyperlink>
      <w:hyperlink r:id="rId53">
        <w:r w:rsidR="00A47DF8">
          <w:rPr>
            <w:b/>
            <w:color w:val="0A1D80"/>
            <w:spacing w:val="-1"/>
            <w:w w:val="106"/>
            <w:sz w:val="20"/>
            <w:lang w:val="en"/>
          </w:rPr>
          <w:t>O</w:t>
        </w:r>
      </w:hyperlink>
      <w:hyperlink r:id="rId54">
        <w:r w:rsidR="00A47DF8">
          <w:rPr>
            <w:b/>
            <w:color w:val="0A1D80"/>
            <w:spacing w:val="-1"/>
            <w:w w:val="106"/>
            <w:sz w:val="20"/>
            <w:lang w:val="en"/>
          </w:rPr>
          <w:t>C</w:t>
        </w:r>
      </w:hyperlink>
      <w:hyperlink r:id="rId55">
        <w:r w:rsidR="00A47DF8">
          <w:rPr>
            <w:b/>
            <w:color w:val="0A1D80"/>
            <w:spacing w:val="-1"/>
            <w:w w:val="106"/>
            <w:sz w:val="20"/>
            <w:lang w:val="en"/>
          </w:rPr>
          <w:t>s</w:t>
        </w:r>
      </w:hyperlink>
      <w:hyperlink r:id="rId56"/>
      <w:hyperlink r:id="rId57">
        <w:r w:rsidR="00A47DF8">
          <w:rPr>
            <w:b/>
            <w:color w:val="0A1D80"/>
            <w:spacing w:val="-1"/>
            <w:w w:val="106"/>
            <w:sz w:val="20"/>
            <w:lang w:val="en"/>
          </w:rPr>
          <w:t>h</w:t>
        </w:r>
      </w:hyperlink>
      <w:hyperlink r:id="rId58"/>
      <w:hyperlink r:id="rId59">
        <w:r w:rsidR="00A47DF8">
          <w:rPr>
            <w:b/>
            <w:color w:val="0A1D80"/>
            <w:spacing w:val="-1"/>
            <w:w w:val="106"/>
            <w:sz w:val="20"/>
            <w:lang w:val="en"/>
          </w:rPr>
          <w:t>e</w:t>
        </w:r>
      </w:hyperlink>
      <w:hyperlink r:id="rId60">
        <w:r w:rsidR="00A47DF8">
          <w:rPr>
            <w:b/>
            <w:color w:val="0A1D80"/>
            <w:spacing w:val="-1"/>
            <w:w w:val="106"/>
            <w:sz w:val="20"/>
            <w:lang w:val="en"/>
          </w:rPr>
          <w:t>f</w:t>
        </w:r>
      </w:hyperlink>
      <w:hyperlink r:id="rId61">
        <w:r w:rsidR="00A47DF8">
          <w:rPr>
            <w:b/>
            <w:color w:val="0A1D80"/>
            <w:spacing w:val="-1"/>
            <w:w w:val="106"/>
            <w:sz w:val="20"/>
            <w:lang w:val="en"/>
          </w:rPr>
          <w:t>r</w:t>
        </w:r>
      </w:hyperlink>
      <w:hyperlink r:id="rId62">
        <w:r w:rsidR="00A47DF8">
          <w:rPr>
            <w:b/>
            <w:color w:val="0A1D80"/>
            <w:spacing w:val="-1"/>
            <w:w w:val="106"/>
            <w:sz w:val="20"/>
            <w:lang w:val="en"/>
          </w:rPr>
          <w:t>j6</w:t>
        </w:r>
      </w:hyperlink>
      <w:hyperlink r:id="rId63">
        <w:r w:rsidR="00A47DF8">
          <w:rPr>
            <w:b/>
            <w:color w:val="0A1D80"/>
            <w:spacing w:val="-1"/>
            <w:w w:val="106"/>
            <w:sz w:val="20"/>
            <w:lang w:val="en"/>
          </w:rPr>
          <w:t>m</w:t>
        </w:r>
      </w:hyperlink>
      <w:hyperlink r:id="rId64">
        <w:r w:rsidR="00A47DF8">
          <w:rPr>
            <w:b/>
            <w:color w:val="0A1D80"/>
            <w:spacing w:val="-1"/>
            <w:w w:val="106"/>
            <w:sz w:val="20"/>
            <w:lang w:val="en"/>
          </w:rPr>
          <w:t>k</w:t>
        </w:r>
      </w:hyperlink>
      <w:hyperlink r:id="rId65">
        <w:r w:rsidR="00A47DF8">
          <w:rPr>
            <w:b/>
            <w:color w:val="0A1D80"/>
            <w:spacing w:val="-1"/>
            <w:w w:val="106"/>
            <w:sz w:val="20"/>
            <w:lang w:val="en"/>
          </w:rPr>
          <w:t>Q</w:t>
        </w:r>
      </w:hyperlink>
      <w:hyperlink r:id="rId66"/>
      <w:hyperlink r:id="rId67"/>
      <w:hyperlink r:id="rId68"/>
      <w:hyperlink r:id="rId69">
        <w:r w:rsidR="00A47DF8">
          <w:rPr>
            <w:b/>
            <w:color w:val="0A1D80"/>
            <w:spacing w:val="-1"/>
            <w:w w:val="106"/>
            <w:sz w:val="20"/>
            <w:lang w:val="en"/>
          </w:rPr>
          <w:t>/</w:t>
        </w:r>
      </w:hyperlink>
      <w:hyperlink r:id="rId70">
        <w:r w:rsidR="00A47DF8">
          <w:rPr>
            <w:b/>
            <w:color w:val="0A1D80"/>
            <w:spacing w:val="-1"/>
            <w:w w:val="106"/>
            <w:sz w:val="20"/>
            <w:lang w:val="en"/>
          </w:rPr>
          <w:t>v</w:t>
        </w:r>
      </w:hyperlink>
      <w:hyperlink r:id="rId71">
        <w:r w:rsidR="00A47DF8">
          <w:rPr>
            <w:b/>
            <w:color w:val="0A1D80"/>
            <w:spacing w:val="-1"/>
            <w:w w:val="106"/>
            <w:sz w:val="20"/>
            <w:lang w:val="en"/>
          </w:rPr>
          <w:t>i</w:t>
        </w:r>
      </w:hyperlink>
      <w:hyperlink r:id="rId72">
        <w:r w:rsidR="00A47DF8">
          <w:rPr>
            <w:b/>
            <w:color w:val="0A1D80"/>
            <w:spacing w:val="-1"/>
            <w:w w:val="106"/>
            <w:sz w:val="20"/>
            <w:lang w:val="en"/>
          </w:rPr>
          <w:t>d</w:t>
        </w:r>
      </w:hyperlink>
      <w:hyperlink r:id="rId73"/>
      <w:r w:rsidR="00012931">
        <w:rPr>
          <w:lang w:val="en"/>
        </w:rPr>
        <w:t xml:space="preserve"> </w:t>
      </w:r>
      <w:hyperlink r:id="rId74">
        <w:proofErr w:type="spellStart"/>
        <w:r w:rsidR="00A47DF8">
          <w:rPr>
            <w:b/>
            <w:color w:val="0A1D80"/>
            <w:spacing w:val="-1"/>
            <w:w w:val="106"/>
            <w:sz w:val="20"/>
            <w:lang w:val="en"/>
          </w:rPr>
          <w:t>e</w:t>
        </w:r>
      </w:hyperlink>
      <w:hyperlink r:id="rId75">
        <w:r w:rsidR="00A47DF8">
          <w:rPr>
            <w:b/>
            <w:color w:val="0A1D80"/>
            <w:spacing w:val="-1"/>
            <w:w w:val="106"/>
            <w:sz w:val="20"/>
            <w:lang w:val="en"/>
          </w:rPr>
          <w:t>o</w:t>
        </w:r>
      </w:hyperlink>
      <w:hyperlink r:id="rId76">
        <w:r w:rsidR="00A47DF8">
          <w:rPr>
            <w:b/>
            <w:color w:val="0A1D80"/>
            <w:spacing w:val="-1"/>
            <w:w w:val="106"/>
            <w:sz w:val="20"/>
            <w:lang w:val="en"/>
          </w:rPr>
          <w:t>s</w:t>
        </w:r>
        <w:proofErr w:type="spellEnd"/>
      </w:hyperlink>
    </w:p>
    <w:p w14:paraId="0D9FE470" w14:textId="77777777" w:rsidR="00C46E07" w:rsidRDefault="00C46E07">
      <w:pPr>
        <w:pStyle w:val="BodyText"/>
        <w:spacing w:before="2"/>
        <w:rPr>
          <w:rFonts w:ascii="Cambria"/>
          <w:b/>
          <w:sz w:val="24"/>
        </w:rPr>
      </w:pPr>
    </w:p>
    <w:p w14:paraId="4A0B4260" w14:textId="77777777" w:rsidR="00C46E07" w:rsidRDefault="00A47DF8">
      <w:pPr>
        <w:ind w:left="1631" w:right="2241"/>
        <w:jc w:val="center"/>
        <w:rPr>
          <w:rFonts w:ascii="Tahoma" w:hAnsi="Tahoma"/>
          <w:b/>
          <w:sz w:val="25"/>
        </w:rPr>
      </w:pPr>
      <w:r>
        <w:rPr>
          <w:b/>
          <w:sz w:val="25"/>
          <w:lang w:val="en"/>
        </w:rPr>
        <w:t>Collection of videos about  prostate cancer</w:t>
      </w:r>
    </w:p>
    <w:p w14:paraId="2CFE44BA" w14:textId="77777777" w:rsidR="00C46E07" w:rsidRDefault="00A47DF8">
      <w:pPr>
        <w:pStyle w:val="BodyText"/>
        <w:spacing w:before="2"/>
        <w:rPr>
          <w:rFonts w:ascii="Tahoma"/>
          <w:b/>
          <w:sz w:val="12"/>
        </w:rPr>
      </w:pPr>
      <w:r>
        <w:rPr>
          <w:noProof/>
          <w:lang w:val="en" w:eastAsia="ca-ES"/>
        </w:rPr>
        <w:drawing>
          <wp:anchor distT="0" distB="0" distL="0" distR="0" simplePos="0" relativeHeight="3" behindDoc="0" locked="0" layoutInCell="1" allowOverlap="1" wp14:anchorId="5743F9AF" wp14:editId="65CE9021">
            <wp:simplePos x="0" y="0"/>
            <wp:positionH relativeFrom="page">
              <wp:posOffset>953845</wp:posOffset>
            </wp:positionH>
            <wp:positionV relativeFrom="paragraph">
              <wp:posOffset>118383</wp:posOffset>
            </wp:positionV>
            <wp:extent cx="5592469" cy="3395091"/>
            <wp:effectExtent l="0" t="0" r="0" b="0"/>
            <wp:wrapTopAndBottom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469" cy="3395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9F63F8" w14:textId="77777777" w:rsidR="00C46E07" w:rsidRDefault="00C46E07">
      <w:pPr>
        <w:rPr>
          <w:rFonts w:ascii="Tahoma"/>
          <w:sz w:val="12"/>
        </w:rPr>
        <w:sectPr w:rsidR="00C46E07">
          <w:type w:val="continuous"/>
          <w:pgSz w:w="11900" w:h="16850"/>
          <w:pgMar w:top="1240" w:right="0" w:bottom="480" w:left="460" w:header="708" w:footer="708" w:gutter="0"/>
          <w:cols w:space="708"/>
        </w:sectPr>
      </w:pPr>
    </w:p>
    <w:p w14:paraId="4ACAF71C" w14:textId="77777777" w:rsidR="00C46E07" w:rsidRDefault="00C46E07">
      <w:pPr>
        <w:pStyle w:val="BodyText"/>
        <w:rPr>
          <w:rFonts w:ascii="Tahoma"/>
          <w:b/>
          <w:sz w:val="20"/>
        </w:rPr>
      </w:pPr>
    </w:p>
    <w:p w14:paraId="6776DB17" w14:textId="77777777" w:rsidR="00C46E07" w:rsidRDefault="00C46E07">
      <w:pPr>
        <w:pStyle w:val="BodyText"/>
        <w:rPr>
          <w:rFonts w:ascii="Tahoma"/>
          <w:b/>
          <w:sz w:val="20"/>
        </w:rPr>
      </w:pPr>
    </w:p>
    <w:p w14:paraId="55BFED1A" w14:textId="77777777" w:rsidR="00C46E07" w:rsidRDefault="00C46E07">
      <w:pPr>
        <w:pStyle w:val="BodyText"/>
        <w:rPr>
          <w:rFonts w:ascii="Tahoma"/>
          <w:b/>
          <w:sz w:val="20"/>
        </w:rPr>
      </w:pPr>
    </w:p>
    <w:p w14:paraId="3EF7DFED" w14:textId="77777777" w:rsidR="00C46E07" w:rsidRDefault="00C46E07">
      <w:pPr>
        <w:pStyle w:val="BodyText"/>
        <w:spacing w:before="11"/>
        <w:rPr>
          <w:rFonts w:ascii="Tahoma"/>
          <w:b/>
          <w:sz w:val="25"/>
        </w:rPr>
      </w:pPr>
    </w:p>
    <w:p w14:paraId="46566D00" w14:textId="77777777" w:rsidR="00C46E07" w:rsidRDefault="00A47DF8">
      <w:pPr>
        <w:pStyle w:val="BodyText"/>
        <w:ind w:left="4053"/>
        <w:rPr>
          <w:rFonts w:ascii="Tahoma"/>
          <w:sz w:val="20"/>
        </w:rPr>
      </w:pPr>
      <w:r>
        <w:rPr>
          <w:rFonts w:ascii="Tahoma"/>
          <w:noProof/>
          <w:sz w:val="20"/>
          <w:lang w:val="ca-ES" w:eastAsia="ca-ES"/>
        </w:rPr>
        <w:drawing>
          <wp:inline distT="0" distB="0" distL="0" distR="0" wp14:anchorId="407C2EDC" wp14:editId="771E84D6">
            <wp:extent cx="1531778" cy="1213484"/>
            <wp:effectExtent l="0" t="0" r="0" b="0"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778" cy="121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07409" w14:textId="77777777" w:rsidR="00C46E07" w:rsidRDefault="00C46E07">
      <w:pPr>
        <w:pStyle w:val="BodyText"/>
        <w:spacing w:before="3"/>
        <w:rPr>
          <w:rFonts w:ascii="Tahoma"/>
          <w:b/>
        </w:rPr>
      </w:pPr>
    </w:p>
    <w:p w14:paraId="329071B6" w14:textId="77777777" w:rsidR="00C46E07" w:rsidRDefault="00A47DF8">
      <w:pPr>
        <w:pStyle w:val="Heading3"/>
        <w:spacing w:before="113" w:line="278" w:lineRule="auto"/>
        <w:ind w:left="3713" w:right="4627"/>
        <w:rPr>
          <w:rFonts w:ascii="Cambria" w:hAnsi="Cambria"/>
        </w:rPr>
      </w:pPr>
      <w:r>
        <w:rPr>
          <w:color w:val="1B2F61"/>
          <w:w w:val="105"/>
          <w:lang w:val="en"/>
        </w:rPr>
        <w:t xml:space="preserve">Directors: </w:t>
      </w:r>
      <w:proofErr w:type="spellStart"/>
      <w:proofErr w:type="gramStart"/>
      <w:r>
        <w:rPr>
          <w:color w:val="1B2F61"/>
          <w:w w:val="105"/>
          <w:lang w:val="en"/>
        </w:rPr>
        <w:t>J.Estapé</w:t>
      </w:r>
      <w:proofErr w:type="spellEnd"/>
      <w:proofErr w:type="gramEnd"/>
      <w:r>
        <w:rPr>
          <w:color w:val="1B2F61"/>
          <w:w w:val="105"/>
          <w:lang w:val="en"/>
        </w:rPr>
        <w:t xml:space="preserve">, </w:t>
      </w:r>
      <w:proofErr w:type="spellStart"/>
      <w:r>
        <w:rPr>
          <w:color w:val="1B2F61"/>
          <w:w w:val="105"/>
          <w:lang w:val="en"/>
        </w:rPr>
        <w:t>T.Estapé</w:t>
      </w:r>
      <w:proofErr w:type="spellEnd"/>
      <w:r>
        <w:rPr>
          <w:color w:val="1B2F61"/>
          <w:w w:val="105"/>
          <w:lang w:val="en"/>
        </w:rPr>
        <w:t xml:space="preserve"> Secretary: </w:t>
      </w:r>
      <w:proofErr w:type="spellStart"/>
      <w:r>
        <w:rPr>
          <w:color w:val="1B2F61"/>
          <w:w w:val="105"/>
          <w:lang w:val="en"/>
        </w:rPr>
        <w:t>M.Soler</w:t>
      </w:r>
      <w:proofErr w:type="spellEnd"/>
      <w:r>
        <w:rPr>
          <w:lang w:val="en"/>
        </w:rPr>
        <w:t xml:space="preserve"> </w:t>
      </w:r>
    </w:p>
    <w:p w14:paraId="6A671115" w14:textId="77777777" w:rsidR="00C46E07" w:rsidRDefault="00C46E07">
      <w:pPr>
        <w:pStyle w:val="BodyText"/>
        <w:spacing w:before="7"/>
        <w:rPr>
          <w:rFonts w:ascii="Cambria"/>
          <w:b/>
          <w:sz w:val="25"/>
        </w:rPr>
      </w:pPr>
    </w:p>
    <w:p w14:paraId="0F0734CA" w14:textId="77777777" w:rsidR="00C46E07" w:rsidRDefault="00A47DF8">
      <w:pPr>
        <w:ind w:left="1365" w:right="2278"/>
        <w:jc w:val="center"/>
        <w:rPr>
          <w:rFonts w:ascii="Cambria"/>
          <w:b/>
        </w:rPr>
      </w:pPr>
      <w:r>
        <w:rPr>
          <w:b/>
          <w:color w:val="1B2F61"/>
          <w:lang w:val="en"/>
        </w:rPr>
        <w:t xml:space="preserve">Marc </w:t>
      </w:r>
      <w:proofErr w:type="spellStart"/>
      <w:r>
        <w:rPr>
          <w:b/>
          <w:color w:val="1B2F61"/>
          <w:lang w:val="en"/>
        </w:rPr>
        <w:t>Aureli</w:t>
      </w:r>
      <w:proofErr w:type="spellEnd"/>
      <w:r>
        <w:rPr>
          <w:b/>
          <w:color w:val="1B2F61"/>
          <w:lang w:val="en"/>
        </w:rPr>
        <w:t>, 14.</w:t>
      </w:r>
    </w:p>
    <w:p w14:paraId="2280DAEA" w14:textId="77777777" w:rsidR="00C46E07" w:rsidRDefault="00A47DF8">
      <w:pPr>
        <w:pStyle w:val="Heading3"/>
        <w:rPr>
          <w:rFonts w:ascii="Cambria"/>
        </w:rPr>
      </w:pPr>
      <w:r>
        <w:rPr>
          <w:color w:val="1B2F61"/>
          <w:w w:val="105"/>
          <w:lang w:val="en"/>
        </w:rPr>
        <w:t>08006 - Barcelona</w:t>
      </w:r>
    </w:p>
    <w:p w14:paraId="445AF8F5" w14:textId="77777777" w:rsidR="00C46E07" w:rsidRDefault="00A47DF8">
      <w:pPr>
        <w:spacing w:before="42"/>
        <w:ind w:left="1365" w:right="2278"/>
        <w:jc w:val="center"/>
        <w:rPr>
          <w:rFonts w:ascii="Cambria"/>
          <w:b/>
        </w:rPr>
      </w:pPr>
      <w:r>
        <w:rPr>
          <w:b/>
          <w:color w:val="1B2F61"/>
          <w:w w:val="95"/>
          <w:lang w:val="en"/>
        </w:rPr>
        <w:t>Tel. 93 217 21  82</w:t>
      </w:r>
    </w:p>
    <w:p w14:paraId="710DA073" w14:textId="77777777" w:rsidR="00C46E07" w:rsidRDefault="00A47DF8">
      <w:pPr>
        <w:pStyle w:val="Heading3"/>
        <w:spacing w:line="278" w:lineRule="auto"/>
        <w:ind w:left="3713" w:right="4627"/>
        <w:rPr>
          <w:rFonts w:ascii="Cambria"/>
        </w:rPr>
      </w:pPr>
      <w:r>
        <w:rPr>
          <w:color w:val="1B2F61"/>
          <w:lang w:val="en"/>
        </w:rPr>
        <w:t>Email:</w:t>
      </w:r>
      <w:hyperlink r:id="rId79">
        <w:r>
          <w:rPr>
            <w:color w:val="1B2F61"/>
            <w:lang w:val="en"/>
          </w:rPr>
          <w:t xml:space="preserve"> fefoc@fefoc.org</w:t>
        </w:r>
      </w:hyperlink>
      <w:hyperlink r:id="rId80">
        <w:r>
          <w:rPr>
            <w:color w:val="1B2F61"/>
            <w:w w:val="105"/>
            <w:lang w:val="en"/>
          </w:rPr>
          <w:t xml:space="preserve"> www.fefoc.org</w:t>
        </w:r>
      </w:hyperlink>
    </w:p>
    <w:p w14:paraId="32D146A0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218F42DE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1004F0DB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2898A97F" w14:textId="77777777" w:rsidR="00C46E07" w:rsidRDefault="00C46E07">
      <w:pPr>
        <w:pStyle w:val="BodyText"/>
        <w:rPr>
          <w:rFonts w:ascii="Cambria"/>
          <w:b/>
          <w:sz w:val="20"/>
        </w:rPr>
      </w:pPr>
    </w:p>
    <w:p w14:paraId="03AB3FDD" w14:textId="77777777" w:rsidR="00C46E07" w:rsidRDefault="00C46E07">
      <w:pPr>
        <w:pStyle w:val="BodyText"/>
        <w:spacing w:before="7"/>
        <w:rPr>
          <w:rFonts w:ascii="Cambria"/>
          <w:b/>
          <w:sz w:val="21"/>
        </w:rPr>
      </w:pPr>
    </w:p>
    <w:p w14:paraId="5BBDA2C7" w14:textId="77777777" w:rsidR="00C46E07" w:rsidRDefault="00A47DF8">
      <w:pPr>
        <w:ind w:left="1055"/>
        <w:rPr>
          <w:sz w:val="20"/>
        </w:rPr>
      </w:pPr>
      <w:r>
        <w:rPr>
          <w:color w:val="0A1D80"/>
          <w:w w:val="105"/>
          <w:sz w:val="20"/>
          <w:lang w:val="en"/>
        </w:rPr>
        <w:t>We appreciate the collaboration of:</w:t>
      </w:r>
    </w:p>
    <w:p w14:paraId="151A8D8E" w14:textId="77777777" w:rsidR="00C46E07" w:rsidRDefault="00C46E07">
      <w:pPr>
        <w:pStyle w:val="BodyText"/>
        <w:rPr>
          <w:sz w:val="20"/>
        </w:rPr>
      </w:pPr>
    </w:p>
    <w:p w14:paraId="36B52B39" w14:textId="77777777" w:rsidR="00C46E07" w:rsidRDefault="00C46E07">
      <w:pPr>
        <w:pStyle w:val="BodyText"/>
        <w:rPr>
          <w:sz w:val="20"/>
        </w:rPr>
      </w:pPr>
    </w:p>
    <w:p w14:paraId="5F47EABE" w14:textId="77777777" w:rsidR="00C46E07" w:rsidRDefault="00A47DF8">
      <w:pPr>
        <w:pStyle w:val="BodyText"/>
        <w:spacing w:before="7"/>
        <w:rPr>
          <w:sz w:val="14"/>
        </w:rPr>
      </w:pPr>
      <w:r>
        <w:rPr>
          <w:noProof/>
          <w:lang w:val="en" w:eastAsia="ca-ES"/>
        </w:rPr>
        <w:drawing>
          <wp:anchor distT="0" distB="0" distL="0" distR="0" simplePos="0" relativeHeight="5" behindDoc="0" locked="0" layoutInCell="1" allowOverlap="1" wp14:anchorId="68DAFA8E" wp14:editId="33CAFA52">
            <wp:simplePos x="0" y="0"/>
            <wp:positionH relativeFrom="page">
              <wp:posOffset>781332</wp:posOffset>
            </wp:positionH>
            <wp:positionV relativeFrom="paragraph">
              <wp:posOffset>130469</wp:posOffset>
            </wp:positionV>
            <wp:extent cx="2027849" cy="938117"/>
            <wp:effectExtent l="0" t="0" r="0" b="0"/>
            <wp:wrapTopAndBottom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849" cy="938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" w:eastAsia="ca-ES"/>
        </w:rPr>
        <w:drawing>
          <wp:anchor distT="0" distB="0" distL="0" distR="0" simplePos="0" relativeHeight="6" behindDoc="0" locked="0" layoutInCell="1" allowOverlap="1" wp14:anchorId="0CF1E260" wp14:editId="36863466">
            <wp:simplePos x="0" y="0"/>
            <wp:positionH relativeFrom="page">
              <wp:posOffset>3559122</wp:posOffset>
            </wp:positionH>
            <wp:positionV relativeFrom="paragraph">
              <wp:posOffset>301026</wp:posOffset>
            </wp:positionV>
            <wp:extent cx="1544938" cy="648462"/>
            <wp:effectExtent l="0" t="0" r="0" b="0"/>
            <wp:wrapTopAndBottom/>
            <wp:docPr id="1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jpe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938" cy="64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" w:eastAsia="ca-ES"/>
        </w:rPr>
        <w:drawing>
          <wp:anchor distT="0" distB="0" distL="0" distR="0" simplePos="0" relativeHeight="7" behindDoc="0" locked="0" layoutInCell="1" allowOverlap="1" wp14:anchorId="5594F762" wp14:editId="4EE34BA2">
            <wp:simplePos x="0" y="0"/>
            <wp:positionH relativeFrom="page">
              <wp:posOffset>5815550</wp:posOffset>
            </wp:positionH>
            <wp:positionV relativeFrom="paragraph">
              <wp:posOffset>130469</wp:posOffset>
            </wp:positionV>
            <wp:extent cx="996810" cy="912113"/>
            <wp:effectExtent l="0" t="0" r="0" b="0"/>
            <wp:wrapTopAndBottom/>
            <wp:docPr id="1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jpe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810" cy="912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056E56" w14:textId="77777777" w:rsidR="00C46E07" w:rsidRDefault="00C46E07">
      <w:pPr>
        <w:pStyle w:val="BodyText"/>
        <w:rPr>
          <w:sz w:val="20"/>
        </w:rPr>
      </w:pPr>
    </w:p>
    <w:p w14:paraId="1C66C7FD" w14:textId="77777777" w:rsidR="00C46E07" w:rsidRDefault="00A47DF8">
      <w:pPr>
        <w:pStyle w:val="BodyText"/>
        <w:spacing w:before="5"/>
        <w:rPr>
          <w:sz w:val="28"/>
        </w:rPr>
      </w:pPr>
      <w:r>
        <w:rPr>
          <w:noProof/>
          <w:lang w:val="en" w:eastAsia="ca-ES"/>
        </w:rPr>
        <w:drawing>
          <wp:anchor distT="0" distB="0" distL="0" distR="0" simplePos="0" relativeHeight="8" behindDoc="0" locked="0" layoutInCell="1" allowOverlap="1" wp14:anchorId="00D96850" wp14:editId="2F836C1A">
            <wp:simplePos x="0" y="0"/>
            <wp:positionH relativeFrom="page">
              <wp:posOffset>1031124</wp:posOffset>
            </wp:positionH>
            <wp:positionV relativeFrom="paragraph">
              <wp:posOffset>230292</wp:posOffset>
            </wp:positionV>
            <wp:extent cx="1111740" cy="515112"/>
            <wp:effectExtent l="0" t="0" r="0" b="0"/>
            <wp:wrapTopAndBottom/>
            <wp:docPr id="1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jpe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740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" w:eastAsia="ca-ES"/>
        </w:rPr>
        <w:drawing>
          <wp:anchor distT="0" distB="0" distL="0" distR="0" simplePos="0" relativeHeight="9" behindDoc="0" locked="0" layoutInCell="1" allowOverlap="1" wp14:anchorId="5FD6ED46" wp14:editId="535974E0">
            <wp:simplePos x="0" y="0"/>
            <wp:positionH relativeFrom="page">
              <wp:posOffset>3107405</wp:posOffset>
            </wp:positionH>
            <wp:positionV relativeFrom="paragraph">
              <wp:posOffset>286350</wp:posOffset>
            </wp:positionV>
            <wp:extent cx="1421535" cy="563880"/>
            <wp:effectExtent l="0" t="0" r="0" b="0"/>
            <wp:wrapTopAndBottom/>
            <wp:docPr id="2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53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" w:eastAsia="ca-ES"/>
        </w:rPr>
        <w:drawing>
          <wp:anchor distT="0" distB="0" distL="0" distR="0" simplePos="0" relativeHeight="10" behindDoc="0" locked="0" layoutInCell="1" allowOverlap="1" wp14:anchorId="29E5A0D3" wp14:editId="69578442">
            <wp:simplePos x="0" y="0"/>
            <wp:positionH relativeFrom="page">
              <wp:posOffset>5522035</wp:posOffset>
            </wp:positionH>
            <wp:positionV relativeFrom="paragraph">
              <wp:posOffset>342882</wp:posOffset>
            </wp:positionV>
            <wp:extent cx="1321831" cy="302133"/>
            <wp:effectExtent l="0" t="0" r="0" b="0"/>
            <wp:wrapTopAndBottom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jpe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831" cy="302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12FA38" w14:textId="77777777" w:rsidR="00C46E07" w:rsidRDefault="00C46E07">
      <w:pPr>
        <w:pStyle w:val="BodyText"/>
        <w:rPr>
          <w:sz w:val="20"/>
        </w:rPr>
      </w:pPr>
    </w:p>
    <w:p w14:paraId="291610DC" w14:textId="77777777" w:rsidR="00C46E07" w:rsidRDefault="00A47DF8">
      <w:pPr>
        <w:pStyle w:val="BodyText"/>
        <w:spacing w:before="2"/>
        <w:rPr>
          <w:sz w:val="25"/>
        </w:rPr>
      </w:pPr>
      <w:r>
        <w:rPr>
          <w:noProof/>
          <w:lang w:val="en" w:eastAsia="ca-ES"/>
        </w:rPr>
        <w:drawing>
          <wp:anchor distT="0" distB="0" distL="0" distR="0" simplePos="0" relativeHeight="11" behindDoc="0" locked="0" layoutInCell="1" allowOverlap="1" wp14:anchorId="5D79CE5D" wp14:editId="24EE9F54">
            <wp:simplePos x="0" y="0"/>
            <wp:positionH relativeFrom="page">
              <wp:posOffset>2644410</wp:posOffset>
            </wp:positionH>
            <wp:positionV relativeFrom="paragraph">
              <wp:posOffset>206706</wp:posOffset>
            </wp:positionV>
            <wp:extent cx="2611630" cy="440055"/>
            <wp:effectExtent l="0" t="0" r="0" b="0"/>
            <wp:wrapTopAndBottom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63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918B95" w14:textId="77777777" w:rsidR="00C46E07" w:rsidRDefault="00C46E07">
      <w:pPr>
        <w:pStyle w:val="BodyText"/>
        <w:rPr>
          <w:sz w:val="20"/>
        </w:rPr>
      </w:pPr>
    </w:p>
    <w:p w14:paraId="40A4ADCB" w14:textId="77777777" w:rsidR="00C46E07" w:rsidRDefault="00A47DF8">
      <w:pPr>
        <w:spacing w:before="297"/>
        <w:ind w:left="1631" w:right="1993"/>
        <w:jc w:val="center"/>
        <w:rPr>
          <w:rFonts w:ascii="Tahoma"/>
          <w:sz w:val="31"/>
        </w:rPr>
      </w:pPr>
      <w:r>
        <w:rPr>
          <w:color w:val="FFBD58"/>
          <w:sz w:val="31"/>
          <w:lang w:val="en"/>
        </w:rPr>
        <w:t>***************************</w:t>
      </w:r>
    </w:p>
    <w:p w14:paraId="08AC1659" w14:textId="77777777" w:rsidR="00C46E07" w:rsidRDefault="00A47DF8">
      <w:pPr>
        <w:spacing w:before="226"/>
        <w:ind w:left="1631" w:right="1993"/>
        <w:jc w:val="center"/>
        <w:rPr>
          <w:sz w:val="20"/>
        </w:rPr>
      </w:pPr>
      <w:r>
        <w:rPr>
          <w:color w:val="0A1D80"/>
          <w:sz w:val="20"/>
          <w:lang w:val="en"/>
        </w:rPr>
        <w:t>FEFOF belongs to EUROPA UOMO since 2004</w:t>
      </w:r>
    </w:p>
    <w:p w14:paraId="4CE20064" w14:textId="45137BEA" w:rsidR="00C46E07" w:rsidRDefault="00A47DF8">
      <w:pPr>
        <w:pStyle w:val="BodyText"/>
        <w:rPr>
          <w:sz w:val="15"/>
        </w:rPr>
      </w:pPr>
      <w:r>
        <w:rPr>
          <w:noProof/>
          <w:lang w:val="en" w:eastAsia="ca-ES"/>
        </w:rPr>
        <w:drawing>
          <wp:anchor distT="0" distB="0" distL="0" distR="0" simplePos="0" relativeHeight="12" behindDoc="0" locked="0" layoutInCell="1" allowOverlap="1" wp14:anchorId="71630F50" wp14:editId="004F59F1">
            <wp:simplePos x="0" y="0"/>
            <wp:positionH relativeFrom="page">
              <wp:posOffset>2508312</wp:posOffset>
            </wp:positionH>
            <wp:positionV relativeFrom="paragraph">
              <wp:posOffset>133111</wp:posOffset>
            </wp:positionV>
            <wp:extent cx="2628025" cy="571500"/>
            <wp:effectExtent l="0" t="0" r="0" b="0"/>
            <wp:wrapTopAndBottom/>
            <wp:docPr id="2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jpe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46E07">
      <w:pgSz w:w="11900" w:h="16850"/>
      <w:pgMar w:top="1240" w:right="0" w:bottom="380" w:left="460" w:header="495" w:footer="1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AF295" w14:textId="77777777" w:rsidR="008A4C20" w:rsidRDefault="008A4C20">
      <w:r>
        <w:rPr>
          <w:lang w:val="en"/>
        </w:rPr>
        <w:separator/>
      </w:r>
    </w:p>
  </w:endnote>
  <w:endnote w:type="continuationSeparator" w:id="0">
    <w:p w14:paraId="3807C086" w14:textId="77777777" w:rsidR="008A4C20" w:rsidRDefault="008A4C20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4BE5" w14:textId="77777777" w:rsidR="00C46E07" w:rsidRDefault="00F9107E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4304" behindDoc="1" locked="0" layoutInCell="1" allowOverlap="1" wp14:anchorId="6D5A27CD" wp14:editId="36B5C7CD">
              <wp:simplePos x="0" y="0"/>
              <wp:positionH relativeFrom="page">
                <wp:posOffset>7157085</wp:posOffset>
              </wp:positionH>
              <wp:positionV relativeFrom="page">
                <wp:posOffset>10368915</wp:posOffset>
              </wp:positionV>
              <wp:extent cx="132715" cy="13906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48E14" w14:textId="77777777" w:rsidR="00C46E07" w:rsidRDefault="00A47DF8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F9107E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1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style="position:absolute;margin-left:563.55pt;margin-top:816.45pt;width:10.45pt;height:10.95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4/ksA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">
              <v:textbox inset="0,0,0,0">
                <w:txbxContent>
                  <w:p w:rsidR="00C46E07" w:rsidRDefault="00A47DF8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F9107E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1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D6A5" w14:textId="77777777" w:rsidR="00C46E07" w:rsidRDefault="00F9107E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6352" behindDoc="1" locked="0" layoutInCell="1" allowOverlap="1" wp14:anchorId="792D6518" wp14:editId="5D8C322B">
              <wp:simplePos x="0" y="0"/>
              <wp:positionH relativeFrom="page">
                <wp:posOffset>7157085</wp:posOffset>
              </wp:positionH>
              <wp:positionV relativeFrom="page">
                <wp:posOffset>10368915</wp:posOffset>
              </wp:positionV>
              <wp:extent cx="132715" cy="13906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59A14" w14:textId="77777777" w:rsidR="00C46E07" w:rsidRDefault="00A47DF8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F9107E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2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style="position:absolute;margin-left:563.55pt;margin-top:816.45pt;width:10.45pt;height:10.95pt;z-index:-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9JrgIAALA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">
              <v:textbox inset="0,0,0,0">
                <w:txbxContent>
                  <w:p w:rsidR="00C46E07" w:rsidRDefault="00A47DF8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F9107E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2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56E7" w14:textId="77777777" w:rsidR="00C46E07" w:rsidRDefault="00F9107E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8400" behindDoc="1" locked="0" layoutInCell="1" allowOverlap="1" wp14:anchorId="17027174" wp14:editId="53C72DC8">
              <wp:simplePos x="0" y="0"/>
              <wp:positionH relativeFrom="page">
                <wp:posOffset>7195185</wp:posOffset>
              </wp:positionH>
              <wp:positionV relativeFrom="page">
                <wp:posOffset>10435590</wp:posOffset>
              </wp:positionV>
              <wp:extent cx="132715" cy="1390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6D1F7" w14:textId="77777777" w:rsidR="00C46E07" w:rsidRDefault="00A47DF8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F9107E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6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style="position:absolute;margin-left:566.55pt;margin-top:821.7pt;width:10.45pt;height:10.95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">
              <v:textbox inset="0,0,0,0">
                <w:txbxContent>
                  <w:p w:rsidR="00C46E07" w:rsidRDefault="00A47DF8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F9107E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6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5FB5" w14:textId="77777777" w:rsidR="00C46E07" w:rsidRDefault="00F9107E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400448" behindDoc="1" locked="0" layoutInCell="1" allowOverlap="1" wp14:anchorId="7A174BDA" wp14:editId="6AC5E36D">
              <wp:simplePos x="0" y="0"/>
              <wp:positionH relativeFrom="page">
                <wp:posOffset>7195185</wp:posOffset>
              </wp:positionH>
              <wp:positionV relativeFrom="page">
                <wp:posOffset>10435590</wp:posOffset>
              </wp:positionV>
              <wp:extent cx="13271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69898" w14:textId="77777777" w:rsidR="00C46E07" w:rsidRDefault="00A47DF8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F9107E">
                            <w:rPr>
                              <w:noProof/>
                              <w:color w:val="1B2F61"/>
                              <w:sz w:val="16"/>
                              <w:lang w:val="en"/>
                            </w:rPr>
                            <w:t>8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margin-left:566.55pt;margin-top:821.7pt;width:10.45pt;height:10.95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/4rw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">
              <v:textbox inset="0,0,0,0">
                <w:txbxContent>
                  <w:p w:rsidR="00C46E07" w:rsidRDefault="00A47DF8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F9107E">
                      <w:rPr>
                        <w:noProof/>
                        <w:color w:val="1B2F61"/>
                        <w:sz w:val="16"/>
                        <w:lang w:val="en"/>
                      </w:rPr>
                      <w:t>8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AD0D" w14:textId="77777777" w:rsidR="008A4C20" w:rsidRDefault="008A4C20">
      <w:r>
        <w:rPr>
          <w:lang w:val="en"/>
        </w:rPr>
        <w:separator/>
      </w:r>
    </w:p>
  </w:footnote>
  <w:footnote w:type="continuationSeparator" w:id="0">
    <w:p w14:paraId="3B6D85A8" w14:textId="77777777" w:rsidR="008A4C20" w:rsidRDefault="008A4C20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C692" w14:textId="77777777" w:rsidR="00C46E07" w:rsidRDefault="00F9107E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2768" behindDoc="1" locked="0" layoutInCell="1" allowOverlap="1" wp14:anchorId="456D23D8" wp14:editId="0704F2AF">
              <wp:simplePos x="0" y="0"/>
              <wp:positionH relativeFrom="page">
                <wp:posOffset>333375</wp:posOffset>
              </wp:positionH>
              <wp:positionV relativeFrom="page">
                <wp:posOffset>279400</wp:posOffset>
              </wp:positionV>
              <wp:extent cx="6861810" cy="437515"/>
              <wp:effectExtent l="0" t="0" r="0" b="0"/>
              <wp:wrapNone/>
              <wp:docPr id="30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3751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16" style="position:absolute;margin-left:26.25pt;margin-top:22pt;width:540.3pt;height:34.45pt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" w14:anchorId="1A2048D8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3280" behindDoc="1" locked="0" layoutInCell="1" allowOverlap="1" wp14:anchorId="63DED58D" wp14:editId="76B361FA">
              <wp:simplePos x="0" y="0"/>
              <wp:positionH relativeFrom="page">
                <wp:posOffset>466725</wp:posOffset>
              </wp:positionH>
              <wp:positionV relativeFrom="page">
                <wp:posOffset>476250</wp:posOffset>
              </wp:positionV>
              <wp:extent cx="1218565" cy="168910"/>
              <wp:effectExtent l="0" t="0" r="0" b="0"/>
              <wp:wrapNone/>
              <wp:docPr id="2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2C8E7" w14:textId="77777777" w:rsidR="00C46E07" w:rsidRDefault="00A47DF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5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style="position:absolute;margin-left:36.75pt;margin-top:37.5pt;width:95.95pt;height:13.3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">
              <v:textbox inset="0,0,0,0">
                <w:txbxContent>
                  <w:p w:rsidR="00C46E07" w:rsidRDefault="00A47DF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I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,</w:t>
                    </w:r>
                    <w:r>
                      <w:rPr>
                        <w:color w:val="FFFFFF"/>
                        <w:spacing w:val="5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3792" behindDoc="1" locked="0" layoutInCell="1" allowOverlap="1" wp14:anchorId="5AC2B944" wp14:editId="7B4A52DF">
              <wp:simplePos x="0" y="0"/>
              <wp:positionH relativeFrom="page">
                <wp:posOffset>4735195</wp:posOffset>
              </wp:positionH>
              <wp:positionV relativeFrom="page">
                <wp:posOffset>485140</wp:posOffset>
              </wp:positionV>
              <wp:extent cx="1725930" cy="171450"/>
              <wp:effectExtent l="0" t="0" r="0" b="0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93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31063" w14:textId="77777777" w:rsidR="00C46E07" w:rsidRDefault="00A47DF8">
                          <w:pPr>
                            <w:spacing w:before="3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FEFOC</w:t>
                          </w:r>
                          <w:r>
                            <w:rPr>
                              <w:color w:val="FFFFFF"/>
                              <w:spacing w:val="55"/>
                              <w:sz w:val="1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NEWSLETTER</w:t>
                          </w:r>
                          <w:r>
                            <w:rPr>
                              <w:color w:val="FFFFFF"/>
                              <w:spacing w:val="55"/>
                              <w:sz w:val="1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VOL</w:t>
                          </w:r>
                          <w:r>
                            <w:rPr>
                              <w:color w:val="FFFFFF"/>
                              <w:spacing w:val="56"/>
                              <w:sz w:val="1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14" style="position:absolute;margin-left:372.85pt;margin-top:38.2pt;width:135.9pt;height:13.5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9vEsgIAALI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">
              <v:textbox inset="0,0,0,0">
                <w:txbxContent>
                  <w:p w:rsidR="00C46E07" w:rsidRDefault="00A47DF8">
                    <w:pPr>
                      <w:spacing w:before="35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  <w:lang w:val="en"/>
                      </w:rPr>
                      <w:t>FEFOC</w:t>
                    </w:r>
                    <w:r>
                      <w:rPr>
                        <w:color w:val="FFFFFF"/>
                        <w:spacing w:val="55"/>
                        <w:sz w:val="18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  <w:lang w:val="en"/>
                      </w:rPr>
                      <w:t>NEWSLETTER</w:t>
                    </w:r>
                    <w:r>
                      <w:rPr>
                        <w:color w:val="FFFFFF"/>
                        <w:spacing w:val="55"/>
                        <w:sz w:val="18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  <w:lang w:val="en"/>
                      </w:rPr>
                      <w:t>VOL</w:t>
                    </w:r>
                    <w:r>
                      <w:rPr>
                        <w:color w:val="FFFFFF"/>
                        <w:spacing w:val="56"/>
                        <w:sz w:val="18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  <w:lang w:val="en"/>
                      </w:rPr>
                      <w:t>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D552" w14:textId="77777777" w:rsidR="00C46E07" w:rsidRDefault="00F9107E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4816" behindDoc="1" locked="0" layoutInCell="1" allowOverlap="1" wp14:anchorId="76BEE5B3" wp14:editId="147F0941">
              <wp:simplePos x="0" y="0"/>
              <wp:positionH relativeFrom="page">
                <wp:posOffset>333375</wp:posOffset>
              </wp:positionH>
              <wp:positionV relativeFrom="page">
                <wp:posOffset>279400</wp:posOffset>
              </wp:positionV>
              <wp:extent cx="6861810" cy="437515"/>
              <wp:effectExtent l="0" t="0" r="0" b="0"/>
              <wp:wrapNone/>
              <wp:docPr id="24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3751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12" style="position:absolute;margin-left:26.25pt;margin-top:22pt;width:540.3pt;height:34.4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" w14:anchorId="60426CC2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5328" behindDoc="1" locked="0" layoutInCell="1" allowOverlap="1" wp14:anchorId="6892B497" wp14:editId="5F26E49D">
              <wp:simplePos x="0" y="0"/>
              <wp:positionH relativeFrom="page">
                <wp:posOffset>466725</wp:posOffset>
              </wp:positionH>
              <wp:positionV relativeFrom="page">
                <wp:posOffset>384175</wp:posOffset>
              </wp:positionV>
              <wp:extent cx="1218565" cy="168910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FD324" w14:textId="77777777" w:rsidR="00C46E07" w:rsidRDefault="00A47DF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5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style="position:absolute;margin-left:36.75pt;margin-top:30.25pt;width:95.95pt;height:13.3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">
              <v:textbox inset="0,0,0,0">
                <w:txbxContent>
                  <w:p w:rsidR="00C46E07" w:rsidRDefault="00A47DF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I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,</w:t>
                    </w:r>
                    <w:r>
                      <w:rPr>
                        <w:color w:val="FFFFFF"/>
                        <w:spacing w:val="5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5840" behindDoc="1" locked="0" layoutInCell="1" allowOverlap="1" wp14:anchorId="721D3A1E" wp14:editId="664B7DFE">
              <wp:simplePos x="0" y="0"/>
              <wp:positionH relativeFrom="page">
                <wp:posOffset>4993640</wp:posOffset>
              </wp:positionH>
              <wp:positionV relativeFrom="page">
                <wp:posOffset>385445</wp:posOffset>
              </wp:positionV>
              <wp:extent cx="1892300" cy="16891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088C9" w14:textId="77777777" w:rsidR="00C46E07" w:rsidRDefault="00A47DF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59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59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0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4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10" style="position:absolute;margin-left:393.2pt;margin-top:30.35pt;width:149pt;height:13.3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Qhsg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">
              <v:textbox inset="0,0,0,0">
                <w:txbxContent>
                  <w:p w:rsidR="00C46E07" w:rsidRDefault="00A47DF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59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59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60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4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3313" w14:textId="77777777" w:rsidR="00C46E07" w:rsidRDefault="00F9107E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6864" behindDoc="1" locked="0" layoutInCell="1" allowOverlap="1" wp14:anchorId="666D7D8D" wp14:editId="11767393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61810" cy="447040"/>
              <wp:effectExtent l="0" t="0" r="0" b="0"/>
              <wp:wrapNone/>
              <wp:docPr id="1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4704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8" style="position:absolute;margin-left:27.75pt;margin-top:24.75pt;width:540.3pt;height:35.2pt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" w14:anchorId="2ED7D0C0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7376" behindDoc="1" locked="0" layoutInCell="1" allowOverlap="1" wp14:anchorId="083C90B8" wp14:editId="16888CCE">
              <wp:simplePos x="0" y="0"/>
              <wp:positionH relativeFrom="page">
                <wp:posOffset>501015</wp:posOffset>
              </wp:positionH>
              <wp:positionV relativeFrom="page">
                <wp:posOffset>448945</wp:posOffset>
              </wp:positionV>
              <wp:extent cx="1218565" cy="16891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0983A" w14:textId="77777777" w:rsidR="00C46E07" w:rsidRDefault="00A47DF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5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style="position:absolute;margin-left:39.45pt;margin-top:35.35pt;width:95.95pt;height:13.3pt;z-index:-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">
              <v:textbox inset="0,0,0,0">
                <w:txbxContent>
                  <w:p w:rsidR="00C46E07" w:rsidRDefault="00A47DF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I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,</w:t>
                    </w:r>
                    <w:r>
                      <w:rPr>
                        <w:color w:val="FFFFFF"/>
                        <w:spacing w:val="5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7888" behindDoc="1" locked="0" layoutInCell="1" allowOverlap="1" wp14:anchorId="0F8E89E3" wp14:editId="6A4C9524">
              <wp:simplePos x="0" y="0"/>
              <wp:positionH relativeFrom="page">
                <wp:posOffset>5043170</wp:posOffset>
              </wp:positionH>
              <wp:positionV relativeFrom="page">
                <wp:posOffset>448945</wp:posOffset>
              </wp:positionV>
              <wp:extent cx="1892300" cy="16891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AA8D73" w14:textId="77777777" w:rsidR="00C46E07" w:rsidRDefault="00A47DF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59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59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0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4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6" style="position:absolute;margin-left:397.1pt;margin-top:35.35pt;width:149pt;height:13.3pt;z-index:-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OPsQ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">
              <v:textbox inset="0,0,0,0">
                <w:txbxContent>
                  <w:p w:rsidR="00C46E07" w:rsidRDefault="00A47DF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59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59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60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4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3647" w14:textId="77777777" w:rsidR="00C46E07" w:rsidRDefault="00F9107E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8912" behindDoc="1" locked="0" layoutInCell="1" allowOverlap="1" wp14:anchorId="1B3425CE" wp14:editId="3A9B02A3">
              <wp:simplePos x="0" y="0"/>
              <wp:positionH relativeFrom="page">
                <wp:posOffset>340360</wp:posOffset>
              </wp:positionH>
              <wp:positionV relativeFrom="page">
                <wp:posOffset>314325</wp:posOffset>
              </wp:positionV>
              <wp:extent cx="6871335" cy="44704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1335" cy="44704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4" style="position:absolute;margin-left:26.8pt;margin-top:24.75pt;width:541.05pt;height:35.2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" w14:anchorId="10263017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9424" behindDoc="1" locked="0" layoutInCell="1" allowOverlap="1" wp14:anchorId="67C106E5" wp14:editId="73327DAB">
              <wp:simplePos x="0" y="0"/>
              <wp:positionH relativeFrom="page">
                <wp:posOffset>5031105</wp:posOffset>
              </wp:positionH>
              <wp:positionV relativeFrom="page">
                <wp:posOffset>434340</wp:posOffset>
              </wp:positionV>
              <wp:extent cx="1890395" cy="1689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039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0B98E" w14:textId="77777777" w:rsidR="00C46E07" w:rsidRDefault="00A47DF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0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59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.</w:t>
                          </w:r>
                          <w:proofErr w:type="gramEnd"/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4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style="position:absolute;margin-left:396.15pt;margin-top:34.2pt;width:148.85pt;height:13.3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">
              <v:textbox inset="0,0,0,0">
                <w:txbxContent>
                  <w:p w:rsidR="00C46E07" w:rsidRDefault="00A47DF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60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59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.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4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99936" behindDoc="1" locked="0" layoutInCell="1" allowOverlap="1" wp14:anchorId="730BFA56" wp14:editId="2D8FA0C4">
              <wp:simplePos x="0" y="0"/>
              <wp:positionH relativeFrom="page">
                <wp:posOffset>591820</wp:posOffset>
              </wp:positionH>
              <wp:positionV relativeFrom="page">
                <wp:posOffset>445770</wp:posOffset>
              </wp:positionV>
              <wp:extent cx="1218565" cy="1689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80B07" w14:textId="77777777" w:rsidR="00C46E07" w:rsidRDefault="00A47DF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5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2" style="position:absolute;margin-left:46.6pt;margin-top:35.1pt;width:95.95pt;height:13.3pt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WCCsQIAALE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">
              <v:textbox inset="0,0,0,0">
                <w:txbxContent>
                  <w:p w:rsidR="00C46E07" w:rsidRDefault="00A47DF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I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,</w:t>
                    </w:r>
                    <w:r>
                      <w:rPr>
                        <w:color w:val="FFFFFF"/>
                        <w:spacing w:val="5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E5770"/>
    <w:multiLevelType w:val="hybridMultilevel"/>
    <w:tmpl w:val="58D080CC"/>
    <w:lvl w:ilvl="0" w:tplc="A7D068D8">
      <w:start w:val="1"/>
      <w:numFmt w:val="decimal"/>
      <w:lvlText w:val="%1)"/>
      <w:lvlJc w:val="left"/>
      <w:pPr>
        <w:ind w:left="140" w:hanging="454"/>
        <w:jc w:val="right"/>
      </w:pPr>
      <w:rPr>
        <w:rFonts w:hint="default"/>
        <w:spacing w:val="-1"/>
        <w:w w:val="81"/>
        <w:lang w:val="es-ES" w:eastAsia="en-US" w:bidi="ar-SA"/>
      </w:rPr>
    </w:lvl>
    <w:lvl w:ilvl="1" w:tplc="C8B2E3E2">
      <w:numFmt w:val="bullet"/>
      <w:lvlText w:val="•"/>
      <w:lvlJc w:val="left"/>
      <w:pPr>
        <w:ind w:left="701" w:hanging="454"/>
      </w:pPr>
      <w:rPr>
        <w:rFonts w:hint="default"/>
        <w:lang w:val="es-ES" w:eastAsia="en-US" w:bidi="ar-SA"/>
      </w:rPr>
    </w:lvl>
    <w:lvl w:ilvl="2" w:tplc="FB0A518C">
      <w:numFmt w:val="bullet"/>
      <w:lvlText w:val="•"/>
      <w:lvlJc w:val="left"/>
      <w:pPr>
        <w:ind w:left="1262" w:hanging="454"/>
      </w:pPr>
      <w:rPr>
        <w:rFonts w:hint="default"/>
        <w:lang w:val="es-ES" w:eastAsia="en-US" w:bidi="ar-SA"/>
      </w:rPr>
    </w:lvl>
    <w:lvl w:ilvl="3" w:tplc="E44E49BC">
      <w:numFmt w:val="bullet"/>
      <w:lvlText w:val="•"/>
      <w:lvlJc w:val="left"/>
      <w:pPr>
        <w:ind w:left="1824" w:hanging="454"/>
      </w:pPr>
      <w:rPr>
        <w:rFonts w:hint="default"/>
        <w:lang w:val="es-ES" w:eastAsia="en-US" w:bidi="ar-SA"/>
      </w:rPr>
    </w:lvl>
    <w:lvl w:ilvl="4" w:tplc="0FDEF71A">
      <w:numFmt w:val="bullet"/>
      <w:lvlText w:val="•"/>
      <w:lvlJc w:val="left"/>
      <w:pPr>
        <w:ind w:left="2385" w:hanging="454"/>
      </w:pPr>
      <w:rPr>
        <w:rFonts w:hint="default"/>
        <w:lang w:val="es-ES" w:eastAsia="en-US" w:bidi="ar-SA"/>
      </w:rPr>
    </w:lvl>
    <w:lvl w:ilvl="5" w:tplc="36303144">
      <w:numFmt w:val="bullet"/>
      <w:lvlText w:val="•"/>
      <w:lvlJc w:val="left"/>
      <w:pPr>
        <w:ind w:left="2947" w:hanging="454"/>
      </w:pPr>
      <w:rPr>
        <w:rFonts w:hint="default"/>
        <w:lang w:val="es-ES" w:eastAsia="en-US" w:bidi="ar-SA"/>
      </w:rPr>
    </w:lvl>
    <w:lvl w:ilvl="6" w:tplc="4696485E">
      <w:numFmt w:val="bullet"/>
      <w:lvlText w:val="•"/>
      <w:lvlJc w:val="left"/>
      <w:pPr>
        <w:ind w:left="3508" w:hanging="454"/>
      </w:pPr>
      <w:rPr>
        <w:rFonts w:hint="default"/>
        <w:lang w:val="es-ES" w:eastAsia="en-US" w:bidi="ar-SA"/>
      </w:rPr>
    </w:lvl>
    <w:lvl w:ilvl="7" w:tplc="AE323042">
      <w:numFmt w:val="bullet"/>
      <w:lvlText w:val="•"/>
      <w:lvlJc w:val="left"/>
      <w:pPr>
        <w:ind w:left="4070" w:hanging="454"/>
      </w:pPr>
      <w:rPr>
        <w:rFonts w:hint="default"/>
        <w:lang w:val="es-ES" w:eastAsia="en-US" w:bidi="ar-SA"/>
      </w:rPr>
    </w:lvl>
    <w:lvl w:ilvl="8" w:tplc="AD10B8B6">
      <w:numFmt w:val="bullet"/>
      <w:lvlText w:val="•"/>
      <w:lvlJc w:val="left"/>
      <w:pPr>
        <w:ind w:left="4631" w:hanging="454"/>
      </w:pPr>
      <w:rPr>
        <w:rFonts w:hint="default"/>
        <w:lang w:val="es-ES" w:eastAsia="en-US" w:bidi="ar-SA"/>
      </w:rPr>
    </w:lvl>
  </w:abstractNum>
  <w:num w:numId="1" w16cid:durableId="82408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07"/>
    <w:rsid w:val="00012931"/>
    <w:rsid w:val="007068FA"/>
    <w:rsid w:val="008A4C20"/>
    <w:rsid w:val="00916D59"/>
    <w:rsid w:val="00A47DF8"/>
    <w:rsid w:val="00C46E07"/>
    <w:rsid w:val="00F9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C610B"/>
  <w15:docId w15:val="{38E9D536-CF94-493B-BA13-DA0C7984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ES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40" w:right="631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42"/>
      <w:ind w:left="1365" w:right="2278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5"/>
      <w:ind w:left="1987" w:right="2934" w:firstLine="531"/>
    </w:pPr>
    <w:rPr>
      <w:rFonts w:ascii="Palatino Linotype" w:eastAsia="Palatino Linotype" w:hAnsi="Palatino Linotype" w:cs="Palatino Linotype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  <w:pPr>
      <w:ind w:left="140" w:right="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916D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channel/UCMOFY1FLcbVOCshefrj6mkQ/videos" TargetMode="External"/><Relationship Id="rId21" Type="http://schemas.openxmlformats.org/officeDocument/2006/relationships/hyperlink" Target="https://www.youtube.com/channel/UCMOFY1FLcbVOCshefrj6mkQ/videos" TargetMode="External"/><Relationship Id="rId42" Type="http://schemas.openxmlformats.org/officeDocument/2006/relationships/hyperlink" Target="https://www.youtube.com/channel/UCMOFY1FLcbVOCshefrj6mkQ/videos" TargetMode="External"/><Relationship Id="rId47" Type="http://schemas.openxmlformats.org/officeDocument/2006/relationships/hyperlink" Target="https://www.youtube.com/channel/UCMOFY1FLcbVOCshefrj6mkQ/videos" TargetMode="External"/><Relationship Id="rId63" Type="http://schemas.openxmlformats.org/officeDocument/2006/relationships/hyperlink" Target="https://www.youtube.com/channel/UCMOFY1FLcbVOCshefrj6mkQ/videos" TargetMode="External"/><Relationship Id="rId68" Type="http://schemas.openxmlformats.org/officeDocument/2006/relationships/hyperlink" Target="https://www.youtube.com/channel/UCMOFY1FLcbVOCshefrj6mkQ/videos" TargetMode="External"/><Relationship Id="rId84" Type="http://schemas.openxmlformats.org/officeDocument/2006/relationships/image" Target="media/image9.jpeg"/><Relationship Id="rId89" Type="http://schemas.openxmlformats.org/officeDocument/2006/relationships/fontTable" Target="fontTable.xml"/><Relationship Id="rId16" Type="http://schemas.openxmlformats.org/officeDocument/2006/relationships/image" Target="media/image3.jpeg"/><Relationship Id="rId11" Type="http://schemas.openxmlformats.org/officeDocument/2006/relationships/footer" Target="footer2.xml"/><Relationship Id="rId32" Type="http://schemas.openxmlformats.org/officeDocument/2006/relationships/hyperlink" Target="https://www.youtube.com/channel/UCMOFY1FLcbVOCshefrj6mkQ/videos" TargetMode="External"/><Relationship Id="rId37" Type="http://schemas.openxmlformats.org/officeDocument/2006/relationships/hyperlink" Target="https://www.youtube.com/channel/UCMOFY1FLcbVOCshefrj6mkQ/videos" TargetMode="External"/><Relationship Id="rId53" Type="http://schemas.openxmlformats.org/officeDocument/2006/relationships/hyperlink" Target="https://www.youtube.com/channel/UCMOFY1FLcbVOCshefrj6mkQ/videos" TargetMode="External"/><Relationship Id="rId58" Type="http://schemas.openxmlformats.org/officeDocument/2006/relationships/hyperlink" Target="https://www.youtube.com/channel/UCMOFY1FLcbVOCshefrj6mkQ/videos" TargetMode="External"/><Relationship Id="rId74" Type="http://schemas.openxmlformats.org/officeDocument/2006/relationships/hyperlink" Target="https://www.youtube.com/channel/UCMOFY1FLcbVOCshefrj6mkQ/videos" TargetMode="External"/><Relationship Id="rId79" Type="http://schemas.openxmlformats.org/officeDocument/2006/relationships/hyperlink" Target="mailto:fefoc@fefoc.org" TargetMode="External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header" Target="header3.xml"/><Relationship Id="rId22" Type="http://schemas.openxmlformats.org/officeDocument/2006/relationships/hyperlink" Target="https://www.youtube.com/channel/UCMOFY1FLcbVOCshefrj6mkQ/videos" TargetMode="External"/><Relationship Id="rId27" Type="http://schemas.openxmlformats.org/officeDocument/2006/relationships/hyperlink" Target="https://www.youtube.com/channel/UCMOFY1FLcbVOCshefrj6mkQ/videos" TargetMode="External"/><Relationship Id="rId30" Type="http://schemas.openxmlformats.org/officeDocument/2006/relationships/hyperlink" Target="https://www.youtube.com/channel/UCMOFY1FLcbVOCshefrj6mkQ/videos" TargetMode="External"/><Relationship Id="rId35" Type="http://schemas.openxmlformats.org/officeDocument/2006/relationships/hyperlink" Target="https://www.youtube.com/channel/UCMOFY1FLcbVOCshefrj6mkQ/videos" TargetMode="External"/><Relationship Id="rId43" Type="http://schemas.openxmlformats.org/officeDocument/2006/relationships/hyperlink" Target="https://www.youtube.com/channel/UCMOFY1FLcbVOCshefrj6mkQ/videos" TargetMode="External"/><Relationship Id="rId48" Type="http://schemas.openxmlformats.org/officeDocument/2006/relationships/hyperlink" Target="https://www.youtube.com/channel/UCMOFY1FLcbVOCshefrj6mkQ/videos" TargetMode="External"/><Relationship Id="rId56" Type="http://schemas.openxmlformats.org/officeDocument/2006/relationships/hyperlink" Target="https://www.youtube.com/channel/UCMOFY1FLcbVOCshefrj6mkQ/videos" TargetMode="External"/><Relationship Id="rId64" Type="http://schemas.openxmlformats.org/officeDocument/2006/relationships/hyperlink" Target="https://www.youtube.com/channel/UCMOFY1FLcbVOCshefrj6mkQ/videos" TargetMode="External"/><Relationship Id="rId69" Type="http://schemas.openxmlformats.org/officeDocument/2006/relationships/hyperlink" Target="https://www.youtube.com/channel/UCMOFY1FLcbVOCshefrj6mkQ/videos" TargetMode="External"/><Relationship Id="rId77" Type="http://schemas.openxmlformats.org/officeDocument/2006/relationships/image" Target="media/image4.jpeg"/><Relationship Id="rId8" Type="http://schemas.openxmlformats.org/officeDocument/2006/relationships/header" Target="header1.xml"/><Relationship Id="rId51" Type="http://schemas.openxmlformats.org/officeDocument/2006/relationships/hyperlink" Target="https://www.youtube.com/channel/UCMOFY1FLcbVOCshefrj6mkQ/videos" TargetMode="External"/><Relationship Id="rId72" Type="http://schemas.openxmlformats.org/officeDocument/2006/relationships/hyperlink" Target="https://www.youtube.com/channel/UCMOFY1FLcbVOCshefrj6mkQ/videos" TargetMode="External"/><Relationship Id="rId80" Type="http://schemas.openxmlformats.org/officeDocument/2006/relationships/hyperlink" Target="http://www.fefoc.org/" TargetMode="External"/><Relationship Id="rId85" Type="http://schemas.openxmlformats.org/officeDocument/2006/relationships/image" Target="media/image10.jpeg"/><Relationship Id="rId3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4.xml"/><Relationship Id="rId25" Type="http://schemas.openxmlformats.org/officeDocument/2006/relationships/hyperlink" Target="https://www.youtube.com/channel/UCMOFY1FLcbVOCshefrj6mkQ/videos" TargetMode="External"/><Relationship Id="rId33" Type="http://schemas.openxmlformats.org/officeDocument/2006/relationships/hyperlink" Target="https://www.youtube.com/channel/UCMOFY1FLcbVOCshefrj6mkQ/videos" TargetMode="External"/><Relationship Id="rId38" Type="http://schemas.openxmlformats.org/officeDocument/2006/relationships/hyperlink" Target="https://www.youtube.com/channel/UCMOFY1FLcbVOCshefrj6mkQ/videos" TargetMode="External"/><Relationship Id="rId46" Type="http://schemas.openxmlformats.org/officeDocument/2006/relationships/hyperlink" Target="https://www.youtube.com/channel/UCMOFY1FLcbVOCshefrj6mkQ/videos" TargetMode="External"/><Relationship Id="rId59" Type="http://schemas.openxmlformats.org/officeDocument/2006/relationships/hyperlink" Target="https://www.youtube.com/channel/UCMOFY1FLcbVOCshefrj6mkQ/videos" TargetMode="External"/><Relationship Id="rId67" Type="http://schemas.openxmlformats.org/officeDocument/2006/relationships/hyperlink" Target="https://www.youtube.com/channel/UCMOFY1FLcbVOCshefrj6mkQ/videos" TargetMode="External"/><Relationship Id="rId20" Type="http://schemas.openxmlformats.org/officeDocument/2006/relationships/hyperlink" Target="https://www.fefoc.org/donaciones/" TargetMode="External"/><Relationship Id="rId41" Type="http://schemas.openxmlformats.org/officeDocument/2006/relationships/hyperlink" Target="https://www.youtube.com/channel/UCMOFY1FLcbVOCshefrj6mkQ/videos" TargetMode="External"/><Relationship Id="rId54" Type="http://schemas.openxmlformats.org/officeDocument/2006/relationships/hyperlink" Target="https://www.youtube.com/channel/UCMOFY1FLcbVOCshefrj6mkQ/videos" TargetMode="External"/><Relationship Id="rId62" Type="http://schemas.openxmlformats.org/officeDocument/2006/relationships/hyperlink" Target="https://www.youtube.com/channel/UCMOFY1FLcbVOCshefrj6mkQ/videos" TargetMode="External"/><Relationship Id="rId70" Type="http://schemas.openxmlformats.org/officeDocument/2006/relationships/hyperlink" Target="https://www.youtube.com/channel/UCMOFY1FLcbVOCshefrj6mkQ/videos" TargetMode="External"/><Relationship Id="rId75" Type="http://schemas.openxmlformats.org/officeDocument/2006/relationships/hyperlink" Target="https://www.youtube.com/channel/UCMOFY1FLcbVOCshefrj6mkQ/videos" TargetMode="External"/><Relationship Id="rId83" Type="http://schemas.openxmlformats.org/officeDocument/2006/relationships/image" Target="media/image8.jpeg"/><Relationship Id="rId88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hyperlink" Target="https://www.youtube.com/channel/UCMOFY1FLcbVOCshefrj6mkQ/videos" TargetMode="External"/><Relationship Id="rId28" Type="http://schemas.openxmlformats.org/officeDocument/2006/relationships/hyperlink" Target="https://www.youtube.com/channel/UCMOFY1FLcbVOCshefrj6mkQ/videos" TargetMode="External"/><Relationship Id="rId36" Type="http://schemas.openxmlformats.org/officeDocument/2006/relationships/hyperlink" Target="https://www.youtube.com/channel/UCMOFY1FLcbVOCshefrj6mkQ/videos" TargetMode="External"/><Relationship Id="rId49" Type="http://schemas.openxmlformats.org/officeDocument/2006/relationships/hyperlink" Target="https://www.youtube.com/channel/UCMOFY1FLcbVOCshefrj6mkQ/videos" TargetMode="External"/><Relationship Id="rId57" Type="http://schemas.openxmlformats.org/officeDocument/2006/relationships/hyperlink" Target="https://www.youtube.com/channel/UCMOFY1FLcbVOCshefrj6mkQ/videos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www.youtube.com/channel/UCMOFY1FLcbVOCshefrj6mkQ/videos" TargetMode="External"/><Relationship Id="rId44" Type="http://schemas.openxmlformats.org/officeDocument/2006/relationships/hyperlink" Target="https://www.youtube.com/channel/UCMOFY1FLcbVOCshefrj6mkQ/videos" TargetMode="External"/><Relationship Id="rId52" Type="http://schemas.openxmlformats.org/officeDocument/2006/relationships/hyperlink" Target="https://www.youtube.com/channel/UCMOFY1FLcbVOCshefrj6mkQ/videos" TargetMode="External"/><Relationship Id="rId60" Type="http://schemas.openxmlformats.org/officeDocument/2006/relationships/hyperlink" Target="https://www.youtube.com/channel/UCMOFY1FLcbVOCshefrj6mkQ/videos" TargetMode="External"/><Relationship Id="rId65" Type="http://schemas.openxmlformats.org/officeDocument/2006/relationships/hyperlink" Target="https://www.youtube.com/channel/UCMOFY1FLcbVOCshefrj6mkQ/videos" TargetMode="External"/><Relationship Id="rId73" Type="http://schemas.openxmlformats.org/officeDocument/2006/relationships/hyperlink" Target="https://www.youtube.com/channel/UCMOFY1FLcbVOCshefrj6mkQ/videos" TargetMode="External"/><Relationship Id="rId78" Type="http://schemas.openxmlformats.org/officeDocument/2006/relationships/image" Target="media/image5.jpeg"/><Relationship Id="rId81" Type="http://schemas.openxmlformats.org/officeDocument/2006/relationships/image" Target="media/image6.png"/><Relationship Id="rId86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yperlink" Target="https://www.amazon.es/C%C3%81NCER-PR%C3%93STATA-HETEROS-GAYS-BISEXUALES-ebook/dp/B08QRZ3XNJ/ref%3Dsr_1_1?__mk_es_ES=%C3%85M%C3%85%C5%BD%C3%95%C3%91&amp;crid=1XUVW0UQ1NR7N&amp;keywords=cancer%2Bde%2Bprostata.%2Bjordi%2Bestape&amp;qid=1646068723&amp;sprefix=cancer%2Bde%2Bprostata.%2Bjordi%2Bestape%2Caps%2C109&amp;sr=8-1" TargetMode="External"/><Relationship Id="rId18" Type="http://schemas.openxmlformats.org/officeDocument/2006/relationships/footer" Target="footer4.xml"/><Relationship Id="rId39" Type="http://schemas.openxmlformats.org/officeDocument/2006/relationships/hyperlink" Target="https://www.youtube.com/channel/UCMOFY1FLcbVOCshefrj6mkQ/videos" TargetMode="External"/><Relationship Id="rId34" Type="http://schemas.openxmlformats.org/officeDocument/2006/relationships/hyperlink" Target="https://www.youtube.com/channel/UCMOFY1FLcbVOCshefrj6mkQ/videos" TargetMode="External"/><Relationship Id="rId50" Type="http://schemas.openxmlformats.org/officeDocument/2006/relationships/hyperlink" Target="https://www.youtube.com/channel/UCMOFY1FLcbVOCshefrj6mkQ/videos" TargetMode="External"/><Relationship Id="rId55" Type="http://schemas.openxmlformats.org/officeDocument/2006/relationships/hyperlink" Target="https://www.youtube.com/channel/UCMOFY1FLcbVOCshefrj6mkQ/videos" TargetMode="External"/><Relationship Id="rId76" Type="http://schemas.openxmlformats.org/officeDocument/2006/relationships/hyperlink" Target="https://www.youtube.com/channel/UCMOFY1FLcbVOCshefrj6mkQ/videos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www.youtube.com/channel/UCMOFY1FLcbVOCshefrj6mkQ/video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outube.com/channel/UCMOFY1FLcbVOCshefrj6mkQ/videos" TargetMode="External"/><Relationship Id="rId24" Type="http://schemas.openxmlformats.org/officeDocument/2006/relationships/hyperlink" Target="https://www.youtube.com/channel/UCMOFY1FLcbVOCshefrj6mkQ/videos" TargetMode="External"/><Relationship Id="rId40" Type="http://schemas.openxmlformats.org/officeDocument/2006/relationships/hyperlink" Target="https://www.youtube.com/channel/UCMOFY1FLcbVOCshefrj6mkQ/videos" TargetMode="External"/><Relationship Id="rId45" Type="http://schemas.openxmlformats.org/officeDocument/2006/relationships/hyperlink" Target="https://www.youtube.com/channel/UCMOFY1FLcbVOCshefrj6mkQ/videos" TargetMode="External"/><Relationship Id="rId66" Type="http://schemas.openxmlformats.org/officeDocument/2006/relationships/hyperlink" Target="https://www.youtube.com/channel/UCMOFY1FLcbVOCshefrj6mkQ/videos" TargetMode="External"/><Relationship Id="rId87" Type="http://schemas.openxmlformats.org/officeDocument/2006/relationships/image" Target="media/image12.png"/><Relationship Id="rId61" Type="http://schemas.openxmlformats.org/officeDocument/2006/relationships/hyperlink" Target="https://www.youtube.com/channel/UCMOFY1FLcbVOCshefrj6mkQ/videos" TargetMode="External"/><Relationship Id="rId82" Type="http://schemas.openxmlformats.org/officeDocument/2006/relationships/image" Target="media/image7.jpeg"/><Relationship Id="rId19" Type="http://schemas.openxmlformats.org/officeDocument/2006/relationships/hyperlink" Target="https://www.amazon.es/C%C3%81NCER-PR%C3%93STATA-HETEROS-GAYS-BISEXUALES-ebook/dp/B08QRZ3XNJ/ref%3Dsr_1_1?__mk_es_ES=%C3%85M%C3%85%C5%BD%C3%95%C3%91&amp;crid=1XUVW0UQ1NR7N&amp;keywords=cancer%2Bde%2Bprostata.%2Bjordi%2Bestape&amp;qid=1646068723&amp;sprefix=cancer%2Bde%2Bprostata.%2Bjordi%2Bestape%2Caps%2C109&amp;sr=8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3359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CÁNCER DE ELLOS</vt:lpstr>
    </vt:vector>
  </TitlesOfParts>
  <Company/>
  <LinksUpToDate>false</LinksUpToDate>
  <CharactersWithSpaces>22462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OF THEIRS</dc:title>
  <dc:subject/>
  <dc:creator>FUNDACIÓN FEFOC</dc:creator>
  <cp:keywords>DAExABYzkWE,BACpcwdDasc</cp:keywords>
  <dc:description/>
  <cp:lastModifiedBy>Simon Crompton</cp:lastModifiedBy>
  <cp:revision>1</cp:revision>
  <dcterms:created xsi:type="dcterms:W3CDTF">2022-12-04T14:46:00Z</dcterms:created>
  <dcterms:modified xsi:type="dcterms:W3CDTF">2022-12-04T14:49:00Z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Canva</vt:lpwstr>
  </property>
  <property fmtid="{D5CDD505-2E9C-101B-9397-08002B2CF9AE}" pid="4" name="LastSaved">
    <vt:filetime>2022-11-28T00:00:00Z</vt:filetime>
  </property>
</Properties>
</file>