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spacing w:before="9"/>
        <w:rPr>
          <w:rFonts w:ascii="Times New Roman"/>
        </w:rPr>
      </w:pPr>
    </w:p>
    <w:p w:rsidR="008E0536" w:rsidRDefault="00EE3043">
      <w:pPr>
        <w:pStyle w:val="Puesto"/>
        <w:spacing w:line="336" w:lineRule="auto"/>
      </w:pPr>
      <w:r>
        <w:rPr>
          <w:noProof/>
          <w:lang w:val="ca-ES" w:eastAsia="ca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3104290</wp:posOffset>
            </wp:positionH>
            <wp:positionV relativeFrom="paragraph">
              <wp:posOffset>-1620881</wp:posOffset>
            </wp:positionV>
            <wp:extent cx="1351414" cy="171240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414" cy="1712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EL JARDÍN DEL</w:t>
      </w:r>
      <w:r>
        <w:rPr>
          <w:color w:val="1B2F61"/>
          <w:spacing w:val="1"/>
        </w:rPr>
        <w:t xml:space="preserve"> </w:t>
      </w:r>
      <w:r>
        <w:rPr>
          <w:color w:val="1B2F61"/>
          <w:w w:val="95"/>
        </w:rPr>
        <w:t>CÁNCER</w:t>
      </w:r>
      <w:r>
        <w:rPr>
          <w:color w:val="1B2F61"/>
          <w:spacing w:val="89"/>
          <w:w w:val="95"/>
        </w:rPr>
        <w:t xml:space="preserve"> </w:t>
      </w:r>
      <w:r>
        <w:rPr>
          <w:color w:val="1B2F61"/>
          <w:w w:val="95"/>
        </w:rPr>
        <w:t>DE</w:t>
      </w:r>
      <w:r>
        <w:rPr>
          <w:color w:val="1B2F61"/>
          <w:spacing w:val="89"/>
          <w:w w:val="95"/>
        </w:rPr>
        <w:t xml:space="preserve"> </w:t>
      </w:r>
      <w:r>
        <w:rPr>
          <w:color w:val="1B2F61"/>
          <w:w w:val="95"/>
        </w:rPr>
        <w:t>ELLOS</w:t>
      </w:r>
    </w:p>
    <w:p w:rsidR="008E0536" w:rsidRDefault="00EE3043">
      <w:pPr>
        <w:spacing w:before="3"/>
        <w:ind w:right="1543"/>
        <w:jc w:val="right"/>
        <w:rPr>
          <w:rFonts w:ascii="Palatino Linotype" w:hAnsi="Palatino Linotype"/>
          <w:b/>
          <w:i/>
          <w:sz w:val="17"/>
        </w:rPr>
      </w:pPr>
      <w:r>
        <w:rPr>
          <w:rFonts w:ascii="Times New Roman" w:hAnsi="Times New Roman"/>
          <w:b/>
          <w:color w:val="1B2F61"/>
          <w:w w:val="110"/>
          <w:sz w:val="17"/>
        </w:rPr>
        <w:t>©</w:t>
      </w:r>
      <w:r>
        <w:rPr>
          <w:rFonts w:ascii="Times New Roman" w:hAnsi="Times New Roman"/>
          <w:b/>
          <w:color w:val="1B2F61"/>
          <w:spacing w:val="-6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FEFOC</w:t>
      </w:r>
      <w:r>
        <w:rPr>
          <w:rFonts w:ascii="Palatino Linotype" w:hAnsi="Palatino Linotype"/>
          <w:b/>
          <w:i/>
          <w:color w:val="1B2F61"/>
          <w:spacing w:val="-6"/>
          <w:w w:val="110"/>
          <w:sz w:val="17"/>
        </w:rPr>
        <w:t xml:space="preserve"> </w:t>
      </w:r>
      <w:r>
        <w:rPr>
          <w:rFonts w:ascii="Palatino Linotype" w:hAnsi="Palatino Linotype"/>
          <w:b/>
          <w:i/>
          <w:color w:val="1B2F61"/>
          <w:w w:val="110"/>
          <w:sz w:val="17"/>
        </w:rPr>
        <w:t>2022</w:t>
      </w:r>
    </w:p>
    <w:p w:rsidR="008E0536" w:rsidRDefault="00EE3043">
      <w:pPr>
        <w:spacing w:before="184"/>
        <w:ind w:left="2400"/>
        <w:rPr>
          <w:rFonts w:ascii="Times New Roman"/>
          <w:b/>
          <w:sz w:val="18"/>
        </w:rPr>
      </w:pPr>
      <w:r>
        <w:rPr>
          <w:sz w:val="18"/>
        </w:rPr>
        <w:t>F</w:t>
      </w:r>
      <w:r>
        <w:rPr>
          <w:spacing w:val="-3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E</w:t>
      </w:r>
      <w:r>
        <w:rPr>
          <w:rFonts w:ascii="Times New Roman"/>
          <w:b/>
          <w:color w:val="1B2F61"/>
          <w:spacing w:val="-3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F</w:t>
      </w:r>
      <w:r>
        <w:rPr>
          <w:rFonts w:ascii="Times New Roman"/>
          <w:b/>
          <w:color w:val="1B2F61"/>
          <w:spacing w:val="-3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O</w:t>
      </w:r>
      <w:r>
        <w:rPr>
          <w:rFonts w:ascii="Times New Roman"/>
          <w:b/>
          <w:color w:val="1B2F61"/>
          <w:spacing w:val="-3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C:</w:t>
      </w:r>
      <w:r>
        <w:rPr>
          <w:rFonts w:ascii="Times New Roman"/>
          <w:b/>
          <w:color w:val="1B2F61"/>
          <w:spacing w:val="39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MIEMBRO</w:t>
      </w:r>
      <w:r>
        <w:rPr>
          <w:rFonts w:ascii="Times New Roman"/>
          <w:b/>
          <w:color w:val="1B2F61"/>
          <w:spacing w:val="39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DE</w:t>
      </w:r>
      <w:r>
        <w:rPr>
          <w:rFonts w:ascii="Times New Roman"/>
          <w:b/>
          <w:color w:val="1B2F61"/>
          <w:spacing w:val="38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EUROPA</w:t>
      </w:r>
      <w:r>
        <w:rPr>
          <w:rFonts w:ascii="Times New Roman"/>
          <w:b/>
          <w:color w:val="1B2F61"/>
          <w:spacing w:val="39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UOMO,</w:t>
      </w:r>
      <w:r>
        <w:rPr>
          <w:rFonts w:ascii="Times New Roman"/>
          <w:b/>
          <w:color w:val="1B2F61"/>
          <w:spacing w:val="-4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USTOO</w:t>
      </w:r>
      <w:r>
        <w:rPr>
          <w:rFonts w:ascii="Times New Roman"/>
          <w:b/>
          <w:color w:val="1B2F61"/>
          <w:spacing w:val="39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Y</w:t>
      </w:r>
      <w:r>
        <w:rPr>
          <w:rFonts w:ascii="Times New Roman"/>
          <w:b/>
          <w:color w:val="1B2F61"/>
          <w:spacing w:val="38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MALE</w:t>
      </w:r>
      <w:r>
        <w:rPr>
          <w:rFonts w:ascii="Times New Roman"/>
          <w:b/>
          <w:color w:val="1B2F61"/>
          <w:spacing w:val="39"/>
          <w:sz w:val="18"/>
        </w:rPr>
        <w:t xml:space="preserve"> </w:t>
      </w:r>
      <w:r>
        <w:rPr>
          <w:rFonts w:ascii="Times New Roman"/>
          <w:b/>
          <w:color w:val="1B2F61"/>
          <w:sz w:val="18"/>
        </w:rPr>
        <w:t>CARE</w:t>
      </w:r>
    </w:p>
    <w:p w:rsidR="008E0536" w:rsidRDefault="008E0536">
      <w:pPr>
        <w:pStyle w:val="Textoindependiente"/>
        <w:rPr>
          <w:rFonts w:ascii="Times New Roman"/>
          <w:b/>
          <w:sz w:val="20"/>
        </w:rPr>
      </w:pPr>
    </w:p>
    <w:p w:rsidR="008E0536" w:rsidRDefault="008E0536">
      <w:pPr>
        <w:pStyle w:val="Textoindependiente"/>
        <w:rPr>
          <w:rFonts w:ascii="Times New Roman"/>
          <w:b/>
          <w:sz w:val="20"/>
        </w:rPr>
      </w:pPr>
    </w:p>
    <w:p w:rsidR="008E0536" w:rsidRDefault="00EE3043">
      <w:pPr>
        <w:pStyle w:val="Ttulo1"/>
        <w:spacing w:before="239"/>
        <w:ind w:left="208"/>
        <w:jc w:val="left"/>
      </w:pPr>
      <w:r>
        <w:rPr>
          <w:color w:val="1B2F61"/>
        </w:rPr>
        <w:t>EDITORIAL</w:t>
      </w:r>
    </w:p>
    <w:p w:rsidR="008E0536" w:rsidRDefault="008E0536">
      <w:pPr>
        <w:pStyle w:val="Textoindependiente"/>
        <w:spacing w:before="2"/>
        <w:rPr>
          <w:rFonts w:ascii="Arial"/>
          <w:b/>
          <w:sz w:val="20"/>
        </w:rPr>
      </w:pPr>
    </w:p>
    <w:p w:rsidR="008E0536" w:rsidRDefault="008E0536">
      <w:pPr>
        <w:rPr>
          <w:rFonts w:ascii="Arial"/>
          <w:sz w:val="20"/>
        </w:rPr>
        <w:sectPr w:rsidR="008E0536">
          <w:headerReference w:type="default" r:id="rId7"/>
          <w:footerReference w:type="default" r:id="rId8"/>
          <w:type w:val="continuous"/>
          <w:pgSz w:w="11900" w:h="16850"/>
          <w:pgMar w:top="1280" w:right="0" w:bottom="480" w:left="440" w:header="440" w:footer="296" w:gutter="0"/>
          <w:pgNumType w:start="1"/>
          <w:cols w:space="708"/>
        </w:sectPr>
      </w:pPr>
    </w:p>
    <w:p w:rsidR="008E0536" w:rsidRDefault="00EE3043">
      <w:pPr>
        <w:pStyle w:val="Textoindependiente"/>
        <w:spacing w:before="120" w:line="288" w:lineRule="auto"/>
        <w:ind w:left="208" w:right="39"/>
        <w:jc w:val="both"/>
      </w:pPr>
      <w:r>
        <w:rPr>
          <w:color w:val="0A1D80"/>
          <w:w w:val="105"/>
        </w:rPr>
        <w:lastRenderedPageBreak/>
        <w:t>En cáncer de mama hay un acuerdo mundial para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celebración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dedicados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concienciar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dicha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enfermedad.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 próstata (CP), que sepamos, no existe dicho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acuerdo.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mínimo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celebraciones,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aquellos que lo hacen alrededor del 15 de junio 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le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dedican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mes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septiembre.</w:t>
      </w:r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Antes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explicar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antecedentes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históricos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ambas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y respetables posiciones, recordemos que dicha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celebración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pretende,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caso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CP,</w:t>
      </w:r>
    </w:p>
    <w:p w:rsidR="008E0536" w:rsidRDefault="00EE3043">
      <w:pPr>
        <w:pStyle w:val="Textoindependiente"/>
        <w:spacing w:line="288" w:lineRule="auto"/>
        <w:ind w:left="208" w:right="49"/>
        <w:jc w:val="both"/>
      </w:pPr>
      <w:r>
        <w:rPr>
          <w:color w:val="0A1D80"/>
          <w:w w:val="105"/>
        </w:rPr>
        <w:t>*Aumentar la concienciación pública sobre dicha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enfermedad.</w:t>
      </w:r>
    </w:p>
    <w:p w:rsidR="008E0536" w:rsidRDefault="00EE3043">
      <w:pPr>
        <w:pStyle w:val="Textoindependiente"/>
        <w:spacing w:line="250" w:lineRule="exact"/>
        <w:ind w:left="208"/>
        <w:jc w:val="both"/>
      </w:pPr>
      <w:r>
        <w:rPr>
          <w:color w:val="0A1D80"/>
          <w:w w:val="105"/>
        </w:rPr>
        <w:t>*Facilitar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precoz.</w:t>
      </w:r>
    </w:p>
    <w:p w:rsidR="008E0536" w:rsidRDefault="00EE3043">
      <w:pPr>
        <w:pStyle w:val="Textoindependiente"/>
        <w:spacing w:before="47" w:line="288" w:lineRule="auto"/>
        <w:ind w:left="208" w:right="43"/>
        <w:jc w:val="both"/>
      </w:pPr>
      <w:r>
        <w:rPr>
          <w:color w:val="0A1D80"/>
          <w:w w:val="105"/>
        </w:rPr>
        <w:t>*Educar sobre sus factores de riesgo y síntomas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alarmantes.</w:t>
      </w:r>
    </w:p>
    <w:p w:rsidR="008E0536" w:rsidRDefault="00EE3043">
      <w:pPr>
        <w:pStyle w:val="Textoindependiente"/>
        <w:spacing w:line="250" w:lineRule="exact"/>
        <w:ind w:left="208"/>
        <w:jc w:val="both"/>
      </w:pPr>
      <w:r>
        <w:rPr>
          <w:color w:val="0A1D80"/>
          <w:w w:val="105"/>
        </w:rPr>
        <w:t>*Exigir</w:t>
      </w:r>
      <w:r>
        <w:rPr>
          <w:color w:val="0A1D80"/>
          <w:spacing w:val="-10"/>
          <w:w w:val="105"/>
        </w:rPr>
        <w:t xml:space="preserve"> </w:t>
      </w:r>
      <w:r>
        <w:rPr>
          <w:color w:val="0A1D80"/>
          <w:w w:val="105"/>
        </w:rPr>
        <w:t>mayores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medios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9"/>
          <w:w w:val="105"/>
        </w:rPr>
        <w:t xml:space="preserve"> </w:t>
      </w:r>
      <w:r>
        <w:rPr>
          <w:color w:val="0A1D80"/>
          <w:w w:val="105"/>
        </w:rPr>
        <w:t>investigación.</w:t>
      </w:r>
    </w:p>
    <w:p w:rsidR="008E0536" w:rsidRDefault="00EE3043">
      <w:pPr>
        <w:pStyle w:val="Textoindependiente"/>
        <w:spacing w:line="300" w:lineRule="atLeast"/>
        <w:ind w:left="208" w:right="38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1994,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senadores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Congreso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Norteamericano, </w:t>
      </w:r>
      <w:proofErr w:type="spellStart"/>
      <w:r>
        <w:rPr>
          <w:color w:val="0A1D80"/>
          <w:w w:val="105"/>
        </w:rPr>
        <w:t>Dole</w:t>
      </w:r>
      <w:proofErr w:type="spellEnd"/>
      <w:r>
        <w:rPr>
          <w:color w:val="0A1D80"/>
          <w:w w:val="105"/>
        </w:rPr>
        <w:t xml:space="preserve"> y Richardson, propusieron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durante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junio,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desarrollaran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acciones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semejantes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USA.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iniciativa</w:t>
      </w:r>
      <w:r>
        <w:rPr>
          <w:color w:val="0A1D80"/>
          <w:spacing w:val="10"/>
          <w:w w:val="105"/>
        </w:rPr>
        <w:t xml:space="preserve"> </w:t>
      </w:r>
      <w:r>
        <w:rPr>
          <w:color w:val="0A1D80"/>
          <w:w w:val="105"/>
        </w:rPr>
        <w:t>fue</w:t>
      </w:r>
    </w:p>
    <w:p w:rsidR="008E0536" w:rsidRDefault="00EE3043">
      <w:pPr>
        <w:pStyle w:val="Textoindependiente"/>
        <w:spacing w:before="119" w:line="288" w:lineRule="auto"/>
        <w:ind w:left="208" w:right="579"/>
        <w:jc w:val="both"/>
      </w:pPr>
      <w:r>
        <w:br w:type="column"/>
      </w:r>
      <w:r>
        <w:rPr>
          <w:color w:val="0A1D80"/>
          <w:w w:val="105"/>
        </w:rPr>
        <w:lastRenderedPageBreak/>
        <w:t>Esta iniciativa se internacionalizó en 2002, en un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Congreso realizado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Viena.</w:t>
      </w:r>
    </w:p>
    <w:p w:rsidR="008E0536" w:rsidRDefault="00EE3043">
      <w:pPr>
        <w:pStyle w:val="Textoindependiente"/>
        <w:spacing w:line="288" w:lineRule="auto"/>
        <w:ind w:left="208" w:right="571"/>
        <w:jc w:val="both"/>
      </w:pPr>
      <w:r>
        <w:rPr>
          <w:color w:val="0A1D80"/>
          <w:w w:val="105"/>
        </w:rPr>
        <w:t>Ya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año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antes</w:t>
      </w:r>
      <w:r w:rsidR="003733C3">
        <w:rPr>
          <w:color w:val="0A1D80"/>
          <w:w w:val="105"/>
        </w:rPr>
        <w:t xml:space="preserve">, </w:t>
      </w:r>
      <w:r>
        <w:rPr>
          <w:color w:val="0A1D80"/>
          <w:w w:val="105"/>
        </w:rPr>
        <w:t>el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senador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USA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Burns</w:t>
      </w:r>
      <w:r>
        <w:rPr>
          <w:color w:val="0A1D80"/>
          <w:spacing w:val="-5"/>
          <w:w w:val="105"/>
        </w:rPr>
        <w:t xml:space="preserve"> </w:t>
      </w:r>
      <w:r>
        <w:rPr>
          <w:color w:val="0A1D80"/>
          <w:w w:val="105"/>
        </w:rPr>
        <w:t>apoyó</w:t>
      </w:r>
      <w:r>
        <w:rPr>
          <w:color w:val="0A1D80"/>
          <w:spacing w:val="-6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 xml:space="preserve">iniciativa y afirmó que el </w:t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Health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Month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celebrarse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anualmente.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2003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presidente Bush dio soporte a esta iniciativa pero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 un importante cambio: en lugar de dedicar 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lucha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masculinas en general, propuso la creación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“</w:t>
      </w:r>
      <w:proofErr w:type="spellStart"/>
      <w:r>
        <w:rPr>
          <w:color w:val="0A1D80"/>
          <w:w w:val="105"/>
        </w:rPr>
        <w:t>National</w:t>
      </w:r>
      <w:proofErr w:type="spellEnd"/>
      <w:r>
        <w:rPr>
          <w:color w:val="0A1D80"/>
          <w:spacing w:val="-3"/>
          <w:w w:val="105"/>
        </w:rPr>
        <w:t xml:space="preserve"> </w:t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spacing w:val="-2"/>
          <w:w w:val="105"/>
        </w:rPr>
        <w:t xml:space="preserve"> </w:t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spacing w:val="-2"/>
          <w:w w:val="105"/>
        </w:rPr>
        <w:t xml:space="preserve"> </w:t>
      </w:r>
      <w:proofErr w:type="spellStart"/>
      <w:r>
        <w:rPr>
          <w:color w:val="0A1D80"/>
          <w:w w:val="105"/>
        </w:rPr>
        <w:t>Awareness</w:t>
      </w:r>
      <w:proofErr w:type="spellEnd"/>
      <w:r>
        <w:rPr>
          <w:color w:val="0A1D80"/>
          <w:spacing w:val="-3"/>
          <w:w w:val="105"/>
        </w:rPr>
        <w:t xml:space="preserve"> </w:t>
      </w:r>
      <w:proofErr w:type="spellStart"/>
      <w:r>
        <w:rPr>
          <w:color w:val="0A1D80"/>
          <w:w w:val="105"/>
        </w:rPr>
        <w:t>Month</w:t>
      </w:r>
      <w:proofErr w:type="spellEnd"/>
      <w:r w:rsidR="003733C3">
        <w:rPr>
          <w:color w:val="0A1D80"/>
          <w:w w:val="105"/>
        </w:rPr>
        <w:t>”.</w:t>
      </w:r>
    </w:p>
    <w:p w:rsidR="008E0536" w:rsidRDefault="00EE3043">
      <w:pPr>
        <w:pStyle w:val="Textoindependiente"/>
        <w:spacing w:line="288" w:lineRule="auto"/>
        <w:ind w:left="208" w:right="580"/>
        <w:jc w:val="both"/>
      </w:pPr>
      <w:r>
        <w:rPr>
          <w:color w:val="0A1D80"/>
          <w:w w:val="105"/>
        </w:rPr>
        <w:t>En 2015 la Administración Obama designó como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National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ProstateCancer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Awareness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Month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septiembre.</w:t>
      </w:r>
    </w:p>
    <w:p w:rsidR="008E0536" w:rsidRDefault="00EE3043">
      <w:pPr>
        <w:pStyle w:val="Textoindependiente"/>
        <w:spacing w:line="288" w:lineRule="auto"/>
        <w:ind w:left="208" w:right="579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resumen,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apariencia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celebraciones, una, en junio que lucha contra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enfermedades del varón en general, entre ellas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 w:rsidR="003733C3">
        <w:rPr>
          <w:color w:val="0A1D80"/>
          <w:w w:val="105"/>
        </w:rPr>
        <w:t xml:space="preserve"> </w:t>
      </w:r>
      <w:r>
        <w:rPr>
          <w:color w:val="0A1D80"/>
          <w:w w:val="105"/>
        </w:rPr>
        <w:t>septiembre,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específicamente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</w:t>
      </w:r>
      <w:r>
        <w:rPr>
          <w:color w:val="0A1D80"/>
          <w:spacing w:val="4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CP.</w:t>
      </w:r>
    </w:p>
    <w:p w:rsidR="008E0536" w:rsidRDefault="00EE3043">
      <w:pPr>
        <w:pStyle w:val="Textoindependiente"/>
        <w:spacing w:line="245" w:lineRule="exact"/>
        <w:ind w:left="208"/>
        <w:jc w:val="both"/>
      </w:pPr>
      <w:r>
        <w:rPr>
          <w:color w:val="0A1D80"/>
          <w:w w:val="105"/>
        </w:rPr>
        <w:t>Esta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concreción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hizo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que,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desde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siempre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FEFOC</w:t>
      </w:r>
    </w:p>
    <w:p w:rsidR="008E0536" w:rsidRDefault="00EE3043">
      <w:pPr>
        <w:pStyle w:val="Textoindependiente"/>
        <w:spacing w:before="35" w:line="222" w:lineRule="exact"/>
        <w:ind w:left="208"/>
        <w:jc w:val="both"/>
      </w:pPr>
      <w:proofErr w:type="gramStart"/>
      <w:r>
        <w:rPr>
          <w:color w:val="0A1D80"/>
          <w:w w:val="105"/>
        </w:rPr>
        <w:t>celebra</w:t>
      </w:r>
      <w:proofErr w:type="gramEnd"/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dicha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actividad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septiembre.</w:t>
      </w:r>
    </w:p>
    <w:p w:rsidR="008E0536" w:rsidRDefault="008E0536">
      <w:pPr>
        <w:spacing w:line="222" w:lineRule="exact"/>
        <w:jc w:val="both"/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303" w:space="334"/>
            <w:col w:w="5823"/>
          </w:cols>
        </w:sectPr>
      </w:pPr>
    </w:p>
    <w:p w:rsidR="008E0536" w:rsidRDefault="00EE3043">
      <w:pPr>
        <w:pStyle w:val="Textoindependiente"/>
        <w:tabs>
          <w:tab w:val="left" w:pos="11336"/>
        </w:tabs>
        <w:spacing w:line="299" w:lineRule="exact"/>
        <w:ind w:left="208" w:right="-101"/>
        <w:rPr>
          <w:rFonts w:ascii="Arial"/>
          <w:b/>
          <w:sz w:val="31"/>
        </w:rPr>
      </w:pPr>
      <w:r>
        <w:rPr>
          <w:noProof/>
          <w:lang w:val="ca-ES" w:eastAsia="ca-ES"/>
        </w:rPr>
        <w:lastRenderedPageBreak/>
        <w:drawing>
          <wp:anchor distT="0" distB="0" distL="0" distR="0" simplePos="0" relativeHeight="487401472" behindDoc="1" locked="0" layoutInCell="1" allowOverlap="1">
            <wp:simplePos x="0" y="0"/>
            <wp:positionH relativeFrom="page">
              <wp:posOffset>5584556</wp:posOffset>
            </wp:positionH>
            <wp:positionV relativeFrom="paragraph">
              <wp:posOffset>120105</wp:posOffset>
            </wp:positionV>
            <wp:extent cx="693191" cy="10725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191" cy="1072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0A1D80"/>
          <w:w w:val="105"/>
        </w:rPr>
        <w:t>pronto</w:t>
      </w:r>
      <w:proofErr w:type="gramEnd"/>
      <w:r>
        <w:rPr>
          <w:color w:val="0A1D80"/>
          <w:spacing w:val="38"/>
          <w:w w:val="105"/>
        </w:rPr>
        <w:t xml:space="preserve"> </w:t>
      </w:r>
      <w:r>
        <w:rPr>
          <w:color w:val="0A1D80"/>
          <w:w w:val="105"/>
        </w:rPr>
        <w:t>aceptada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todos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gobernadores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w w:val="105"/>
        </w:rPr>
        <w:tab/>
      </w:r>
      <w:r>
        <w:rPr>
          <w:rFonts w:ascii="Arial"/>
          <w:b/>
          <w:color w:val="FFFFFF"/>
          <w:w w:val="105"/>
          <w:position w:val="2"/>
          <w:sz w:val="31"/>
        </w:rPr>
        <w:t>a</w:t>
      </w:r>
    </w:p>
    <w:p w:rsidR="008E0536" w:rsidRDefault="008E0536">
      <w:pPr>
        <w:spacing w:line="299" w:lineRule="exact"/>
        <w:rPr>
          <w:rFonts w:ascii="Arial"/>
          <w:sz w:val="31"/>
        </w:rPr>
        <w:sectPr w:rsidR="008E0536">
          <w:type w:val="continuous"/>
          <w:pgSz w:w="11900" w:h="16850"/>
          <w:pgMar w:top="1280" w:right="0" w:bottom="480" w:left="440" w:header="708" w:footer="708" w:gutter="0"/>
          <w:cols w:space="708"/>
        </w:sectPr>
      </w:pPr>
    </w:p>
    <w:p w:rsidR="008E0536" w:rsidRDefault="00EE3043">
      <w:pPr>
        <w:pStyle w:val="Textoindependiente"/>
        <w:spacing w:before="49" w:line="288" w:lineRule="auto"/>
        <w:ind w:left="208" w:right="38"/>
        <w:jc w:val="both"/>
      </w:pPr>
      <w:proofErr w:type="gramStart"/>
      <w:r>
        <w:rPr>
          <w:color w:val="0A1D80"/>
          <w:w w:val="105"/>
        </w:rPr>
        <w:lastRenderedPageBreak/>
        <w:t>los</w:t>
      </w:r>
      <w:proofErr w:type="gramEnd"/>
      <w:r>
        <w:rPr>
          <w:color w:val="0A1D80"/>
          <w:w w:val="105"/>
        </w:rPr>
        <w:t xml:space="preserve"> Estados USA y sus grandes ciudades. Pero 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aprobó</w:t>
      </w:r>
      <w:r>
        <w:rPr>
          <w:color w:val="0A1D80"/>
          <w:spacing w:val="1"/>
          <w:w w:val="105"/>
        </w:rPr>
        <w:t xml:space="preserve"> </w:t>
      </w:r>
      <w:r w:rsidR="003733C3"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conmemoración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varón,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CP,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partiendo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salud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global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masculina respecto 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femenina.</w:t>
      </w:r>
    </w:p>
    <w:p w:rsidR="008E0536" w:rsidRDefault="00EE3043">
      <w:pPr>
        <w:pStyle w:val="Textoindependiente"/>
      </w:pPr>
      <w:r>
        <w:br w:type="column"/>
      </w:r>
    </w:p>
    <w:p w:rsidR="008E0536" w:rsidRDefault="008E0536">
      <w:pPr>
        <w:pStyle w:val="Textoindependiente"/>
      </w:pPr>
    </w:p>
    <w:p w:rsidR="008E0536" w:rsidRDefault="008E0536">
      <w:pPr>
        <w:pStyle w:val="Textoindependiente"/>
      </w:pPr>
    </w:p>
    <w:p w:rsidR="008E0536" w:rsidRDefault="008E0536">
      <w:pPr>
        <w:pStyle w:val="Textoindependiente"/>
      </w:pPr>
    </w:p>
    <w:p w:rsidR="008E0536" w:rsidRDefault="008E0536">
      <w:pPr>
        <w:pStyle w:val="Textoindependiente"/>
      </w:pPr>
    </w:p>
    <w:p w:rsidR="008E0536" w:rsidRDefault="00EE3043">
      <w:pPr>
        <w:ind w:left="208"/>
        <w:rPr>
          <w:sz w:val="18"/>
        </w:rPr>
      </w:pPr>
      <w:r>
        <w:rPr>
          <w:sz w:val="18"/>
        </w:rPr>
        <w:t>(</w:t>
      </w:r>
      <w:r>
        <w:rPr>
          <w:color w:val="0A1D80"/>
          <w:sz w:val="18"/>
        </w:rPr>
        <w:t>Sigue</w:t>
      </w:r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6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2)</w:t>
      </w:r>
    </w:p>
    <w:p w:rsidR="008E0536" w:rsidRDefault="008E0536">
      <w:pPr>
        <w:rPr>
          <w:sz w:val="18"/>
        </w:rPr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301" w:space="315"/>
            <w:col w:w="5844"/>
          </w:cols>
        </w:sectPr>
      </w:pPr>
    </w:p>
    <w:p w:rsidR="008E0536" w:rsidRDefault="008E0536">
      <w:pPr>
        <w:pStyle w:val="Textoindependiente"/>
        <w:spacing w:before="11"/>
        <w:rPr>
          <w:sz w:val="10"/>
        </w:rPr>
      </w:pPr>
    </w:p>
    <w:p w:rsidR="008E0536" w:rsidRDefault="008E0536">
      <w:pPr>
        <w:rPr>
          <w:sz w:val="10"/>
        </w:rPr>
        <w:sectPr w:rsidR="008E0536">
          <w:headerReference w:type="default" r:id="rId10"/>
          <w:footerReference w:type="default" r:id="rId11"/>
          <w:pgSz w:w="11900" w:h="16850"/>
          <w:pgMar w:top="1280" w:right="0" w:bottom="400" w:left="440" w:header="440" w:footer="208" w:gutter="0"/>
          <w:cols w:space="708"/>
        </w:sectPr>
      </w:pPr>
    </w:p>
    <w:p w:rsidR="008E0536" w:rsidRDefault="00EE3043">
      <w:pPr>
        <w:spacing w:before="116"/>
        <w:ind w:left="169"/>
        <w:jc w:val="both"/>
        <w:rPr>
          <w:sz w:val="18"/>
        </w:rPr>
      </w:pPr>
      <w:r>
        <w:rPr>
          <w:sz w:val="18"/>
        </w:rPr>
        <w:lastRenderedPageBreak/>
        <w:t>(Viene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5"/>
          <w:sz w:val="18"/>
        </w:rPr>
        <w:t xml:space="preserve"> </w:t>
      </w:r>
      <w:r>
        <w:rPr>
          <w:sz w:val="18"/>
        </w:rPr>
        <w:t>la</w:t>
      </w:r>
      <w:r>
        <w:rPr>
          <w:spacing w:val="5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5"/>
          <w:sz w:val="18"/>
        </w:rPr>
        <w:t xml:space="preserve"> </w:t>
      </w:r>
      <w:r>
        <w:rPr>
          <w:color w:val="0A1D80"/>
          <w:sz w:val="18"/>
        </w:rPr>
        <w:t>1)</w:t>
      </w:r>
    </w:p>
    <w:p w:rsidR="008E0536" w:rsidRDefault="00EE3043">
      <w:pPr>
        <w:pStyle w:val="Textoindependiente"/>
        <w:spacing w:before="99" w:line="288" w:lineRule="auto"/>
        <w:ind w:left="160" w:right="38"/>
        <w:jc w:val="both"/>
      </w:pPr>
      <w:r>
        <w:rPr>
          <w:color w:val="0A1D80"/>
          <w:w w:val="105"/>
        </w:rPr>
        <w:t>Aparte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estas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consideraciones,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ejemplar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“El cáncer de ellos”, ofrecemos diversos artículos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muestran avances respecto a la eficacia de 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 activa, también en Afroamericanos; 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advierten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suicidio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posibles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señales de alarma; una nueva indicación del anti-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andrógeno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darolutamida</w:t>
      </w:r>
      <w:proofErr w:type="spellEnd"/>
      <w:r>
        <w:rPr>
          <w:color w:val="0A1D80"/>
          <w:w w:val="105"/>
        </w:rPr>
        <w:t>;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estadísticas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interesantes y progreso en el estudio los factores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testículo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3"/>
          <w:w w:val="105"/>
        </w:rPr>
        <w:t xml:space="preserve"> </w:t>
      </w:r>
      <w:r>
        <w:rPr>
          <w:color w:val="0A1D80"/>
          <w:w w:val="105"/>
        </w:rPr>
        <w:t>largo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plazo.</w:t>
      </w:r>
    </w:p>
    <w:p w:rsidR="008E0536" w:rsidRDefault="008E0536">
      <w:pPr>
        <w:pStyle w:val="Textoindependiente"/>
        <w:spacing w:before="7"/>
        <w:rPr>
          <w:sz w:val="26"/>
        </w:rPr>
      </w:pPr>
    </w:p>
    <w:p w:rsidR="008E0536" w:rsidRDefault="00EE3043">
      <w:pPr>
        <w:pStyle w:val="Ttulo1"/>
        <w:spacing w:line="285" w:lineRule="auto"/>
        <w:ind w:left="160" w:right="48"/>
      </w:pP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FDA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APRUEBA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UNA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SEGUNDA</w:t>
      </w:r>
      <w:r>
        <w:rPr>
          <w:color w:val="1B2F61"/>
          <w:spacing w:val="-68"/>
          <w:w w:val="105"/>
        </w:rPr>
        <w:t xml:space="preserve"> </w:t>
      </w:r>
      <w:r>
        <w:rPr>
          <w:color w:val="1B2F61"/>
          <w:w w:val="105"/>
        </w:rPr>
        <w:t>INDICACIÓN TERAPÉUTICA PARA EL ANTI-</w:t>
      </w:r>
      <w:r>
        <w:rPr>
          <w:color w:val="1B2F61"/>
          <w:spacing w:val="-68"/>
          <w:w w:val="105"/>
        </w:rPr>
        <w:t xml:space="preserve"> </w:t>
      </w:r>
      <w:r>
        <w:rPr>
          <w:color w:val="1B2F61"/>
          <w:w w:val="105"/>
        </w:rPr>
        <w:t>ANDROGENO</w:t>
      </w:r>
      <w:r>
        <w:rPr>
          <w:color w:val="1B2F61"/>
          <w:spacing w:val="-5"/>
          <w:w w:val="105"/>
        </w:rPr>
        <w:t xml:space="preserve"> </w:t>
      </w:r>
      <w:r>
        <w:rPr>
          <w:color w:val="1B2F61"/>
          <w:w w:val="105"/>
        </w:rPr>
        <w:t>DAROLUTAMIDA</w:t>
      </w:r>
    </w:p>
    <w:p w:rsidR="008E0536" w:rsidRDefault="008E0536">
      <w:pPr>
        <w:pStyle w:val="Textoindependiente"/>
        <w:rPr>
          <w:rFonts w:ascii="Arial"/>
          <w:b/>
          <w:sz w:val="31"/>
        </w:rPr>
      </w:pPr>
    </w:p>
    <w:p w:rsidR="008E0536" w:rsidRDefault="00EE3043">
      <w:pPr>
        <w:pStyle w:val="Textoindependiente"/>
        <w:spacing w:line="288" w:lineRule="auto"/>
        <w:ind w:left="160" w:right="39"/>
        <w:jc w:val="both"/>
      </w:pPr>
      <w:r>
        <w:rPr>
          <w:color w:val="0A1D80"/>
          <w:w w:val="105"/>
        </w:rPr>
        <w:t xml:space="preserve">La </w:t>
      </w:r>
      <w:proofErr w:type="spellStart"/>
      <w:r>
        <w:rPr>
          <w:color w:val="0A1D80"/>
          <w:w w:val="105"/>
        </w:rPr>
        <w:t>darulatamida</w:t>
      </w:r>
      <w:proofErr w:type="spellEnd"/>
      <w:r>
        <w:rPr>
          <w:color w:val="0A1D80"/>
          <w:w w:val="105"/>
        </w:rPr>
        <w:t xml:space="preserve"> es un potente </w:t>
      </w:r>
      <w:proofErr w:type="spellStart"/>
      <w:r>
        <w:rPr>
          <w:color w:val="0A1D80"/>
          <w:w w:val="105"/>
        </w:rPr>
        <w:t>antiandrógeno</w:t>
      </w:r>
      <w:proofErr w:type="spellEnd"/>
      <w:r>
        <w:rPr>
          <w:color w:val="0A1D80"/>
          <w:w w:val="105"/>
        </w:rPr>
        <w:t xml:space="preserve">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bloquea los receptores de las hormonas masculinas.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administra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oral,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siempre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junto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medicamento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hormonal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cause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castración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química.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aprobada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intentar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retrasar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aparición de metástasis en el CP avanzado, con 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mejora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cantidad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afectados.</w:t>
      </w:r>
    </w:p>
    <w:p w:rsidR="008E0536" w:rsidRDefault="008E0536">
      <w:pPr>
        <w:pStyle w:val="Textoindependiente"/>
        <w:spacing w:before="1"/>
        <w:rPr>
          <w:sz w:val="26"/>
        </w:rPr>
      </w:pPr>
    </w:p>
    <w:p w:rsidR="008E0536" w:rsidRDefault="00EE3043">
      <w:pPr>
        <w:pStyle w:val="Textoindependiente"/>
        <w:spacing w:before="1" w:line="288" w:lineRule="auto"/>
        <w:ind w:left="160" w:right="39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denominado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ARAMIS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comparó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darolutamida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contra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placebo  (sustancia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farmacológica),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supervivencia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mediana sin metástasis de pacientes tratados con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darolutamida</w:t>
      </w:r>
      <w:proofErr w:type="spellEnd"/>
      <w:r>
        <w:rPr>
          <w:color w:val="0A1D80"/>
          <w:w w:val="105"/>
        </w:rPr>
        <w:t>, fue de 40,4 meses por 18,4 meses 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placebo.</w:t>
      </w:r>
    </w:p>
    <w:p w:rsidR="008E0536" w:rsidRDefault="00EE3043">
      <w:pPr>
        <w:pStyle w:val="Textoindependiente"/>
        <w:spacing w:line="288" w:lineRule="auto"/>
        <w:ind w:left="160" w:right="41"/>
        <w:jc w:val="both"/>
      </w:pPr>
      <w:r>
        <w:rPr>
          <w:color w:val="0A1D80"/>
          <w:w w:val="105"/>
        </w:rPr>
        <w:t>Sus efectos secundarios más frecuentes son fatiga,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dolores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extremidades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disminución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neutrófilos (clase de glóbulos blancos o leucocitos,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defienden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infecciones).</w:t>
      </w:r>
    </w:p>
    <w:p w:rsidR="008E0536" w:rsidRDefault="008E0536">
      <w:pPr>
        <w:pStyle w:val="Textoindependiente"/>
        <w:rPr>
          <w:sz w:val="26"/>
        </w:rPr>
      </w:pPr>
    </w:p>
    <w:p w:rsidR="008E0536" w:rsidRDefault="00EE3043">
      <w:pPr>
        <w:pStyle w:val="Textoindependiente"/>
        <w:spacing w:line="288" w:lineRule="auto"/>
        <w:ind w:left="160" w:right="39"/>
        <w:jc w:val="both"/>
      </w:pPr>
      <w:r>
        <w:rPr>
          <w:color w:val="0A1D80"/>
          <w:w w:val="105"/>
        </w:rPr>
        <w:t>Aceptada esta indicación, el 8 de agosto de 2022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Bayer*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Food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and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Drug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Administration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norteamericana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aprobado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segunda para </w:t>
      </w:r>
      <w:proofErr w:type="spellStart"/>
      <w:r>
        <w:rPr>
          <w:color w:val="0A1D80"/>
          <w:w w:val="105"/>
        </w:rPr>
        <w:t>darolutamida</w:t>
      </w:r>
      <w:proofErr w:type="spellEnd"/>
      <w:r>
        <w:rPr>
          <w:color w:val="0A1D80"/>
          <w:w w:val="105"/>
        </w:rPr>
        <w:t>. En este caso se refiere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 estudio conocido como ARASENS, en 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 CP, sensibles al tratamiento hormonal pero,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caso,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ya</w:t>
      </w:r>
      <w:r>
        <w:rPr>
          <w:color w:val="0A1D80"/>
          <w:spacing w:val="2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metástasis.</w:t>
      </w:r>
    </w:p>
    <w:p w:rsidR="008E0536" w:rsidRDefault="008E0536">
      <w:pPr>
        <w:pStyle w:val="Textoindependiente"/>
        <w:spacing w:before="2"/>
        <w:rPr>
          <w:sz w:val="26"/>
        </w:rPr>
      </w:pPr>
    </w:p>
    <w:p w:rsidR="008E0536" w:rsidRDefault="00EE3043">
      <w:pPr>
        <w:pStyle w:val="Textoindependiente"/>
        <w:spacing w:line="288" w:lineRule="auto"/>
        <w:ind w:left="160" w:right="42"/>
        <w:jc w:val="both"/>
      </w:pPr>
      <w:r>
        <w:rPr>
          <w:color w:val="0A1D80"/>
          <w:w w:val="105"/>
        </w:rPr>
        <w:t xml:space="preserve">El estudio consistió en lo siguiente: </w:t>
      </w:r>
      <w:proofErr w:type="spellStart"/>
      <w:r>
        <w:rPr>
          <w:color w:val="0A1D80"/>
          <w:w w:val="105"/>
        </w:rPr>
        <w:t>randomización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1)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Darolutamida</w:t>
      </w:r>
      <w:proofErr w:type="spellEnd"/>
      <w:r>
        <w:rPr>
          <w:color w:val="0A1D80"/>
          <w:w w:val="105"/>
        </w:rPr>
        <w:t xml:space="preserve"> + </w:t>
      </w:r>
      <w:proofErr w:type="spellStart"/>
      <w:r>
        <w:rPr>
          <w:color w:val="0A1D80"/>
          <w:w w:val="105"/>
        </w:rPr>
        <w:t>docetaxel</w:t>
      </w:r>
      <w:proofErr w:type="spellEnd"/>
      <w:r>
        <w:rPr>
          <w:color w:val="0A1D80"/>
          <w:w w:val="105"/>
        </w:rPr>
        <w:t xml:space="preserve"> y 2) </w:t>
      </w:r>
      <w:proofErr w:type="spellStart"/>
      <w:r>
        <w:rPr>
          <w:color w:val="0A1D80"/>
          <w:w w:val="105"/>
        </w:rPr>
        <w:t>Docetaxel</w:t>
      </w:r>
      <w:proofErr w:type="spellEnd"/>
      <w:r>
        <w:rPr>
          <w:color w:val="0A1D80"/>
          <w:w w:val="105"/>
        </w:rPr>
        <w:t>, además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ambos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terapia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deprivadora</w:t>
      </w:r>
      <w:proofErr w:type="spellEnd"/>
      <w:r>
        <w:rPr>
          <w:color w:val="0A1D80"/>
          <w:w w:val="105"/>
        </w:rPr>
        <w:t xml:space="preserve">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andrógenos.</w:t>
      </w:r>
    </w:p>
    <w:p w:rsidR="008E0536" w:rsidRDefault="00EE3043">
      <w:pPr>
        <w:pStyle w:val="Textoindependiente"/>
        <w:spacing w:before="120" w:line="288" w:lineRule="auto"/>
        <w:ind w:left="160" w:right="631"/>
        <w:jc w:val="both"/>
      </w:pPr>
      <w:r>
        <w:br w:type="column"/>
      </w:r>
      <w:r>
        <w:rPr>
          <w:color w:val="0A1D80"/>
          <w:w w:val="105"/>
        </w:rPr>
        <w:lastRenderedPageBreak/>
        <w:t>Pues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bien,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significativamente superior en el primer grupo,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reducción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 muerte 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32%,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también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retraso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dolor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primer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incidencia de efectos secundarios fue similar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ambos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grupos.</w:t>
      </w:r>
    </w:p>
    <w:p w:rsidR="008E0536" w:rsidRDefault="008E0536">
      <w:pPr>
        <w:pStyle w:val="Textoindependiente"/>
        <w:spacing w:before="2"/>
        <w:rPr>
          <w:sz w:val="26"/>
        </w:rPr>
      </w:pPr>
    </w:p>
    <w:p w:rsidR="008E0536" w:rsidRDefault="00EE3043">
      <w:pPr>
        <w:pStyle w:val="Textoindependiente"/>
        <w:tabs>
          <w:tab w:val="left" w:pos="1296"/>
          <w:tab w:val="left" w:pos="1327"/>
          <w:tab w:val="left" w:pos="1731"/>
          <w:tab w:val="left" w:pos="2049"/>
          <w:tab w:val="left" w:pos="2375"/>
          <w:tab w:val="left" w:pos="3297"/>
          <w:tab w:val="left" w:pos="3375"/>
          <w:tab w:val="left" w:pos="4027"/>
          <w:tab w:val="left" w:pos="4578"/>
        </w:tabs>
        <w:spacing w:before="1" w:line="288" w:lineRule="auto"/>
        <w:ind w:left="160" w:right="631"/>
      </w:pPr>
      <w:r>
        <w:rPr>
          <w:color w:val="0A1D80"/>
          <w:w w:val="105"/>
        </w:rPr>
        <w:t>*El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día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hoy,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Bayer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(U.S.</w:t>
      </w:r>
      <w:r>
        <w:rPr>
          <w:color w:val="0A1D80"/>
          <w:spacing w:val="46"/>
          <w:w w:val="105"/>
        </w:rPr>
        <w:t xml:space="preserve"> </w:t>
      </w:r>
      <w:r>
        <w:rPr>
          <w:color w:val="0A1D80"/>
          <w:w w:val="105"/>
        </w:rPr>
        <w:t>FDA</w:t>
      </w:r>
      <w:r>
        <w:rPr>
          <w:color w:val="0A1D80"/>
          <w:spacing w:val="46"/>
          <w:w w:val="105"/>
        </w:rPr>
        <w:t xml:space="preserve"> </w:t>
      </w:r>
      <w:proofErr w:type="spellStart"/>
      <w:r>
        <w:rPr>
          <w:color w:val="0A1D80"/>
          <w:w w:val="105"/>
        </w:rPr>
        <w:t>Approves</w:t>
      </w:r>
      <w:proofErr w:type="spellEnd"/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Additional</w:t>
      </w:r>
      <w:proofErr w:type="spellEnd"/>
      <w:r>
        <w:rPr>
          <w:color w:val="0A1D80"/>
          <w:w w:val="105"/>
        </w:rPr>
        <w:tab/>
      </w:r>
      <w:r>
        <w:rPr>
          <w:color w:val="0A1D80"/>
          <w:w w:val="105"/>
        </w:rPr>
        <w:tab/>
      </w:r>
      <w:r>
        <w:rPr>
          <w:color w:val="0A1D80"/>
          <w:w w:val="105"/>
        </w:rPr>
        <w:tab/>
      </w:r>
      <w:proofErr w:type="spellStart"/>
      <w:r>
        <w:rPr>
          <w:color w:val="0A1D80"/>
          <w:w w:val="105"/>
        </w:rPr>
        <w:t>Indication</w:t>
      </w:r>
      <w:proofErr w:type="spellEnd"/>
      <w:r>
        <w:rPr>
          <w:color w:val="0A1D80"/>
          <w:w w:val="105"/>
        </w:rPr>
        <w:tab/>
        <w:t>of</w:t>
      </w:r>
      <w:r>
        <w:rPr>
          <w:color w:val="0A1D80"/>
          <w:w w:val="105"/>
        </w:rPr>
        <w:tab/>
      </w:r>
      <w:r>
        <w:rPr>
          <w:color w:val="0A1D80"/>
          <w:w w:val="95"/>
        </w:rPr>
        <w:t>NUBEQA®</w:t>
      </w:r>
      <w:r>
        <w:rPr>
          <w:color w:val="0A1D80"/>
          <w:spacing w:val="-48"/>
          <w:w w:val="95"/>
        </w:rPr>
        <w:t xml:space="preserve"> </w:t>
      </w:r>
      <w:r>
        <w:rPr>
          <w:color w:val="0A1D80"/>
          <w:w w:val="105"/>
        </w:rPr>
        <w:t>(</w:t>
      </w:r>
      <w:proofErr w:type="spellStart"/>
      <w:r>
        <w:rPr>
          <w:color w:val="0A1D80"/>
          <w:w w:val="105"/>
        </w:rPr>
        <w:t>darolutamide</w:t>
      </w:r>
      <w:proofErr w:type="spellEnd"/>
      <w:r>
        <w:rPr>
          <w:color w:val="0A1D80"/>
          <w:w w:val="105"/>
        </w:rPr>
        <w:t>)</w:t>
      </w:r>
      <w:r>
        <w:rPr>
          <w:color w:val="0A1D80"/>
          <w:spacing w:val="45"/>
          <w:w w:val="105"/>
        </w:rPr>
        <w:t xml:space="preserve"> </w:t>
      </w:r>
      <w:r>
        <w:rPr>
          <w:color w:val="0A1D80"/>
          <w:w w:val="105"/>
        </w:rPr>
        <w:t>in</w:t>
      </w:r>
      <w:r>
        <w:rPr>
          <w:color w:val="0A1D80"/>
          <w:spacing w:val="45"/>
          <w:w w:val="105"/>
        </w:rPr>
        <w:t xml:space="preserve"> </w:t>
      </w:r>
      <w:proofErr w:type="spellStart"/>
      <w:r>
        <w:rPr>
          <w:color w:val="0A1D80"/>
          <w:w w:val="105"/>
        </w:rPr>
        <w:t>Combination</w:t>
      </w:r>
      <w:proofErr w:type="spellEnd"/>
      <w:r>
        <w:rPr>
          <w:color w:val="0A1D80"/>
          <w:spacing w:val="45"/>
          <w:w w:val="105"/>
        </w:rPr>
        <w:t xml:space="preserve"> </w:t>
      </w:r>
      <w:proofErr w:type="spellStart"/>
      <w:r>
        <w:rPr>
          <w:color w:val="0A1D80"/>
          <w:w w:val="105"/>
        </w:rPr>
        <w:t>with</w:t>
      </w:r>
      <w:proofErr w:type="spellEnd"/>
      <w:r>
        <w:rPr>
          <w:color w:val="0A1D80"/>
          <w:spacing w:val="46"/>
          <w:w w:val="105"/>
        </w:rPr>
        <w:t xml:space="preserve"> </w:t>
      </w:r>
      <w:proofErr w:type="spellStart"/>
      <w:r>
        <w:rPr>
          <w:color w:val="0A1D80"/>
          <w:w w:val="105"/>
        </w:rPr>
        <w:t>Docetaxel</w:t>
      </w:r>
      <w:proofErr w:type="spellEnd"/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for</w:t>
      </w:r>
      <w:proofErr w:type="spellEnd"/>
      <w:r>
        <w:rPr>
          <w:color w:val="0A1D80"/>
          <w:spacing w:val="15"/>
          <w:w w:val="105"/>
        </w:rPr>
        <w:t xml:space="preserve"> </w:t>
      </w:r>
      <w:proofErr w:type="spellStart"/>
      <w:r>
        <w:rPr>
          <w:color w:val="0A1D80"/>
          <w:w w:val="105"/>
        </w:rPr>
        <w:t>the</w:t>
      </w:r>
      <w:proofErr w:type="spellEnd"/>
      <w:r>
        <w:rPr>
          <w:color w:val="0A1D80"/>
          <w:spacing w:val="15"/>
          <w:w w:val="105"/>
        </w:rPr>
        <w:t xml:space="preserve"> </w:t>
      </w:r>
      <w:proofErr w:type="spellStart"/>
      <w:r>
        <w:rPr>
          <w:color w:val="0A1D80"/>
          <w:w w:val="105"/>
        </w:rPr>
        <w:t>Treatment</w:t>
      </w:r>
      <w:proofErr w:type="spellEnd"/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of</w:t>
      </w:r>
      <w:r>
        <w:rPr>
          <w:color w:val="0A1D80"/>
          <w:spacing w:val="15"/>
          <w:w w:val="105"/>
        </w:rPr>
        <w:t xml:space="preserve"> </w:t>
      </w:r>
      <w:proofErr w:type="spellStart"/>
      <w:r>
        <w:rPr>
          <w:color w:val="0A1D80"/>
          <w:w w:val="105"/>
        </w:rPr>
        <w:t>Metastatic</w:t>
      </w:r>
      <w:proofErr w:type="spellEnd"/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Hormone-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Sensitive</w:t>
      </w:r>
      <w:proofErr w:type="spellEnd"/>
      <w:r>
        <w:rPr>
          <w:color w:val="0A1D80"/>
          <w:w w:val="105"/>
        </w:rPr>
        <w:tab/>
      </w:r>
      <w:proofErr w:type="spellStart"/>
      <w:r>
        <w:rPr>
          <w:color w:val="0A1D80"/>
          <w:w w:val="105"/>
        </w:rPr>
        <w:t>Prostate</w:t>
      </w:r>
      <w:proofErr w:type="spellEnd"/>
      <w:r>
        <w:rPr>
          <w:color w:val="0A1D80"/>
          <w:w w:val="105"/>
        </w:rPr>
        <w:tab/>
      </w:r>
      <w:proofErr w:type="spellStart"/>
      <w:r>
        <w:rPr>
          <w:color w:val="0A1D80"/>
          <w:w w:val="105"/>
        </w:rPr>
        <w:t>Cancer</w:t>
      </w:r>
      <w:proofErr w:type="spellEnd"/>
      <w:r>
        <w:rPr>
          <w:color w:val="0A1D80"/>
          <w:w w:val="105"/>
        </w:rPr>
        <w:tab/>
      </w:r>
      <w:r>
        <w:rPr>
          <w:color w:val="0A1D80"/>
        </w:rPr>
        <w:t>(</w:t>
      </w:r>
      <w:proofErr w:type="spellStart"/>
      <w:r>
        <w:rPr>
          <w:color w:val="0A1D80"/>
        </w:rPr>
        <w:t>mHSPC</w:t>
      </w:r>
      <w:proofErr w:type="spellEnd"/>
      <w:r>
        <w:rPr>
          <w:color w:val="0A1D80"/>
        </w:rPr>
        <w:t>).)</w:t>
      </w:r>
      <w:r>
        <w:rPr>
          <w:color w:val="0A1D80"/>
        </w:rPr>
        <w:tab/>
      </w:r>
      <w:proofErr w:type="spellStart"/>
      <w:r>
        <w:rPr>
          <w:color w:val="0A1D80"/>
          <w:w w:val="105"/>
        </w:rPr>
        <w:t>with</w:t>
      </w:r>
      <w:proofErr w:type="spellEnd"/>
      <w:r>
        <w:rPr>
          <w:color w:val="0A1D80"/>
          <w:w w:val="105"/>
        </w:rPr>
        <w:t>-</w:t>
      </w:r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Docetaxel</w:t>
      </w:r>
      <w:proofErr w:type="spellEnd"/>
      <w:r>
        <w:rPr>
          <w:color w:val="0A1D80"/>
          <w:w w:val="105"/>
        </w:rPr>
        <w:t>-</w:t>
      </w:r>
      <w:proofErr w:type="spellStart"/>
      <w:r>
        <w:rPr>
          <w:color w:val="0A1D80"/>
          <w:w w:val="105"/>
        </w:rPr>
        <w:t>for</w:t>
      </w:r>
      <w:proofErr w:type="spellEnd"/>
      <w:r>
        <w:rPr>
          <w:color w:val="0A1D80"/>
          <w:w w:val="105"/>
        </w:rPr>
        <w:t>-</w:t>
      </w:r>
      <w:proofErr w:type="spellStart"/>
      <w:r>
        <w:rPr>
          <w:color w:val="0A1D80"/>
          <w:w w:val="105"/>
        </w:rPr>
        <w:t>the</w:t>
      </w:r>
      <w:proofErr w:type="spellEnd"/>
      <w:r>
        <w:rPr>
          <w:color w:val="0A1D80"/>
          <w:w w:val="105"/>
        </w:rPr>
        <w:t>-</w:t>
      </w:r>
      <w:proofErr w:type="spellStart"/>
      <w:r>
        <w:rPr>
          <w:color w:val="0A1D80"/>
          <w:w w:val="105"/>
        </w:rPr>
        <w:t>Treatment</w:t>
      </w:r>
      <w:proofErr w:type="spellEnd"/>
      <w:r>
        <w:rPr>
          <w:color w:val="0A1D80"/>
          <w:w w:val="105"/>
        </w:rPr>
        <w:t>-of-</w:t>
      </w:r>
      <w:proofErr w:type="spellStart"/>
      <w:r>
        <w:rPr>
          <w:color w:val="0A1D80"/>
          <w:w w:val="105"/>
        </w:rPr>
        <w:t>Metastatic</w:t>
      </w:r>
      <w:proofErr w:type="spellEnd"/>
      <w:r>
        <w:rPr>
          <w:color w:val="0A1D80"/>
          <w:w w:val="105"/>
        </w:rPr>
        <w:t>-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Hormone-</w:t>
      </w:r>
      <w:proofErr w:type="spellStart"/>
      <w:r>
        <w:rPr>
          <w:color w:val="0A1D80"/>
          <w:w w:val="105"/>
        </w:rPr>
        <w:t>Sensitive</w:t>
      </w:r>
      <w:proofErr w:type="spellEnd"/>
      <w:r>
        <w:rPr>
          <w:color w:val="0A1D80"/>
          <w:w w:val="105"/>
        </w:rPr>
        <w:t>-</w:t>
      </w:r>
      <w:proofErr w:type="spellStart"/>
      <w:r>
        <w:rPr>
          <w:color w:val="0A1D80"/>
          <w:w w:val="105"/>
        </w:rPr>
        <w:t>Prostate-Cancer</w:t>
      </w:r>
      <w:proofErr w:type="spellEnd"/>
      <w:r>
        <w:rPr>
          <w:color w:val="0A1D80"/>
          <w:w w:val="105"/>
        </w:rPr>
        <w:t>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comunicó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aprobación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FDA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50"/>
          <w:w w:val="105"/>
        </w:rPr>
        <w:t xml:space="preserve"> </w:t>
      </w:r>
      <w:r>
        <w:rPr>
          <w:color w:val="0A1D80"/>
          <w:w w:val="105"/>
        </w:rPr>
        <w:t>indicación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complementaria</w:t>
      </w:r>
      <w:r>
        <w:rPr>
          <w:color w:val="0A1D80"/>
          <w:spacing w:val="25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26"/>
          <w:w w:val="105"/>
        </w:rPr>
        <w:t xml:space="preserve"> </w:t>
      </w:r>
      <w:proofErr w:type="spellStart"/>
      <w:r>
        <w:rPr>
          <w:color w:val="0A1D80"/>
          <w:w w:val="105"/>
        </w:rPr>
        <w:t>darolutamida</w:t>
      </w:r>
      <w:proofErr w:type="spellEnd"/>
      <w:r>
        <w:rPr>
          <w:color w:val="0A1D80"/>
          <w:spacing w:val="26"/>
          <w:w w:val="105"/>
        </w:rPr>
        <w:t xml:space="preserve"> </w:t>
      </w:r>
      <w:r>
        <w:rPr>
          <w:color w:val="0A1D80"/>
          <w:w w:val="105"/>
        </w:rPr>
        <w:t>+</w:t>
      </w:r>
      <w:r>
        <w:rPr>
          <w:color w:val="0A1D80"/>
          <w:spacing w:val="25"/>
          <w:w w:val="105"/>
        </w:rPr>
        <w:t xml:space="preserve"> </w:t>
      </w:r>
      <w:proofErr w:type="spellStart"/>
      <w:r>
        <w:rPr>
          <w:color w:val="0A1D80"/>
          <w:w w:val="105"/>
        </w:rPr>
        <w:t>docetaxel</w:t>
      </w:r>
      <w:proofErr w:type="spellEnd"/>
      <w:r>
        <w:rPr>
          <w:color w:val="0A1D80"/>
          <w:spacing w:val="-52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adultos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w w:val="105"/>
        </w:rPr>
        <w:tab/>
      </w:r>
      <w:r>
        <w:rPr>
          <w:color w:val="0A1D80"/>
          <w:w w:val="105"/>
        </w:rPr>
        <w:tab/>
        <w:t>de</w:t>
      </w:r>
      <w:r>
        <w:rPr>
          <w:color w:val="0A1D80"/>
          <w:w w:val="105"/>
        </w:rPr>
        <w:tab/>
      </w:r>
      <w:r>
        <w:rPr>
          <w:color w:val="0A1D80"/>
          <w:w w:val="105"/>
        </w:rPr>
        <w:tab/>
        <w:t>próstata</w:t>
      </w:r>
      <w:r>
        <w:rPr>
          <w:color w:val="0A1D80"/>
          <w:w w:val="105"/>
        </w:rPr>
        <w:tab/>
      </w:r>
      <w:r>
        <w:rPr>
          <w:color w:val="0A1D80"/>
          <w:w w:val="105"/>
        </w:rPr>
        <w:tab/>
      </w:r>
      <w:proofErr w:type="spellStart"/>
      <w:r>
        <w:rPr>
          <w:color w:val="0A1D80"/>
          <w:spacing w:val="-1"/>
          <w:w w:val="105"/>
        </w:rPr>
        <w:t>hormonosensible</w:t>
      </w:r>
      <w:proofErr w:type="spellEnd"/>
      <w:r>
        <w:rPr>
          <w:color w:val="0A1D80"/>
          <w:spacing w:val="-53"/>
          <w:w w:val="105"/>
        </w:rPr>
        <w:t xml:space="preserve"> </w:t>
      </w:r>
      <w:proofErr w:type="spellStart"/>
      <w:r>
        <w:rPr>
          <w:color w:val="0A1D80"/>
          <w:w w:val="105"/>
        </w:rPr>
        <w:t>metastásico</w:t>
      </w:r>
      <w:proofErr w:type="spellEnd"/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(</w:t>
      </w:r>
      <w:proofErr w:type="spellStart"/>
      <w:r>
        <w:rPr>
          <w:color w:val="0A1D80"/>
          <w:w w:val="105"/>
        </w:rPr>
        <w:t>CPHSm</w:t>
      </w:r>
      <w:proofErr w:type="spellEnd"/>
      <w:r>
        <w:rPr>
          <w:color w:val="0A1D80"/>
          <w:w w:val="105"/>
        </w:rPr>
        <w:t>).</w:t>
      </w:r>
    </w:p>
    <w:p w:rsidR="008E0536" w:rsidRDefault="008E0536">
      <w:pPr>
        <w:pStyle w:val="Textoindependiente"/>
        <w:rPr>
          <w:sz w:val="28"/>
        </w:rPr>
      </w:pPr>
    </w:p>
    <w:p w:rsidR="008E0536" w:rsidRDefault="008E0536">
      <w:pPr>
        <w:pStyle w:val="Textoindependiente"/>
        <w:spacing w:before="9"/>
      </w:pPr>
    </w:p>
    <w:p w:rsidR="008E0536" w:rsidRDefault="00EE3043">
      <w:pPr>
        <w:pStyle w:val="Ttulo2"/>
        <w:ind w:left="220" w:right="0"/>
        <w:jc w:val="left"/>
      </w:pPr>
      <w:r>
        <w:rPr>
          <w:color w:val="0A1D80"/>
        </w:rPr>
        <w:t>RIESGO</w:t>
      </w:r>
      <w:r>
        <w:rPr>
          <w:color w:val="0A1D80"/>
          <w:spacing w:val="12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2"/>
        </w:rPr>
        <w:t xml:space="preserve"> </w:t>
      </w:r>
      <w:r>
        <w:rPr>
          <w:color w:val="0A1D80"/>
        </w:rPr>
        <w:t>SUICIDIO</w:t>
      </w:r>
    </w:p>
    <w:p w:rsidR="008E0536" w:rsidRDefault="008E0536">
      <w:pPr>
        <w:pStyle w:val="Textoindependiente"/>
        <w:spacing w:before="9"/>
        <w:rPr>
          <w:rFonts w:ascii="Arial"/>
          <w:b/>
          <w:sz w:val="31"/>
        </w:rPr>
      </w:pPr>
    </w:p>
    <w:p w:rsidR="008E0536" w:rsidRDefault="00EE3043">
      <w:pPr>
        <w:pStyle w:val="Textoindependiente"/>
        <w:spacing w:line="288" w:lineRule="auto"/>
        <w:ind w:left="160" w:right="643"/>
        <w:jc w:val="both"/>
      </w:pPr>
      <w:r>
        <w:rPr>
          <w:color w:val="0A1D80"/>
          <w:w w:val="105"/>
        </w:rPr>
        <w:t>De la doctora Tania Estapé, en el libro “Cáncer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heteros</w:t>
      </w:r>
      <w:proofErr w:type="spellEnd"/>
      <w:r>
        <w:rPr>
          <w:color w:val="0A1D80"/>
          <w:w w:val="105"/>
        </w:rPr>
        <w:t>, gay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bisexuales”.</w:t>
      </w:r>
    </w:p>
    <w:p w:rsidR="008E0536" w:rsidRDefault="00EE3043">
      <w:pPr>
        <w:pStyle w:val="Textoindependiente"/>
        <w:spacing w:line="288" w:lineRule="auto"/>
        <w:ind w:left="160" w:right="631"/>
        <w:jc w:val="both"/>
      </w:pPr>
      <w:r>
        <w:rPr>
          <w:color w:val="0A1D80"/>
          <w:w w:val="105"/>
        </w:rPr>
        <w:t>Aunque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reacciones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emocionales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oncológico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42"/>
          <w:w w:val="105"/>
        </w:rPr>
        <w:t xml:space="preserve"> </w:t>
      </w:r>
      <w:r>
        <w:rPr>
          <w:color w:val="0A1D80"/>
          <w:w w:val="105"/>
        </w:rPr>
        <w:t>definan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41"/>
          <w:w w:val="105"/>
        </w:rPr>
        <w:t xml:space="preserve"> </w:t>
      </w:r>
      <w:r>
        <w:rPr>
          <w:color w:val="0A1D80"/>
          <w:w w:val="105"/>
        </w:rPr>
        <w:t>normales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coherentes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situación,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dejar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cuenta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algunos</w:t>
      </w:r>
      <w:r>
        <w:rPr>
          <w:color w:val="0A1D80"/>
          <w:spacing w:val="17"/>
          <w:w w:val="105"/>
        </w:rPr>
        <w:t xml:space="preserve"> </w:t>
      </w:r>
      <w:r>
        <w:rPr>
          <w:color w:val="0A1D80"/>
          <w:w w:val="105"/>
        </w:rPr>
        <w:t>riesgos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6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acabe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padeciendo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algún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tipo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trastorno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severo,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antecedentes.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vulnerabilidad 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noticia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podría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provocar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recaída. Es de especial importancia detectar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 de suicidio que puede darse en algunos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elevado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procesos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depresivos,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desestimar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niveles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ansiedad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 xml:space="preserve">podrían inducir a un intento </w:t>
      </w:r>
      <w:proofErr w:type="spellStart"/>
      <w:r>
        <w:rPr>
          <w:color w:val="0A1D80"/>
          <w:w w:val="105"/>
        </w:rPr>
        <w:t>autolítico</w:t>
      </w:r>
      <w:proofErr w:type="spellEnd"/>
      <w:r>
        <w:rPr>
          <w:color w:val="0A1D80"/>
          <w:w w:val="105"/>
        </w:rPr>
        <w:t>. Nunca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 que descartarlo, pues a veces hay personas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intentan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suicidarse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aparentemente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presentaban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después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hallado escritos o notas donde se reflejaba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forma muy clara. ¿Cuáles son los indicios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debemos tener en cuenta en este sentido? 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siguientes pistas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útiles:</w:t>
      </w:r>
    </w:p>
    <w:p w:rsidR="008E0536" w:rsidRDefault="00EE3043">
      <w:pPr>
        <w:spacing w:before="217"/>
        <w:ind w:left="160"/>
        <w:rPr>
          <w:sz w:val="18"/>
        </w:rPr>
      </w:pPr>
      <w:r>
        <w:rPr>
          <w:sz w:val="18"/>
        </w:rPr>
        <w:t>(</w:t>
      </w:r>
      <w:r>
        <w:rPr>
          <w:color w:val="0A1D80"/>
          <w:sz w:val="18"/>
        </w:rPr>
        <w:t>Sigue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en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7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8"/>
          <w:sz w:val="18"/>
        </w:rPr>
        <w:t xml:space="preserve"> </w:t>
      </w:r>
      <w:r>
        <w:rPr>
          <w:color w:val="0A1D80"/>
          <w:sz w:val="18"/>
        </w:rPr>
        <w:t>3</w:t>
      </w:r>
      <w:r>
        <w:rPr>
          <w:sz w:val="18"/>
        </w:rPr>
        <w:t>)</w:t>
      </w:r>
    </w:p>
    <w:p w:rsidR="008E0536" w:rsidRDefault="008E0536">
      <w:pPr>
        <w:rPr>
          <w:sz w:val="18"/>
        </w:rPr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528" w:space="156"/>
            <w:col w:w="5776"/>
          </w:cols>
        </w:sectPr>
      </w:pPr>
    </w:p>
    <w:p w:rsidR="008E0536" w:rsidRDefault="008E0536">
      <w:pPr>
        <w:pStyle w:val="Textoindependiente"/>
        <w:spacing w:before="7"/>
      </w:pPr>
    </w:p>
    <w:p w:rsidR="008E0536" w:rsidRDefault="008E0536">
      <w:pPr>
        <w:sectPr w:rsidR="008E0536">
          <w:pgSz w:w="11900" w:h="16850"/>
          <w:pgMar w:top="1280" w:right="0" w:bottom="480" w:left="440" w:header="440" w:footer="208" w:gutter="0"/>
          <w:cols w:space="708"/>
        </w:sectPr>
      </w:pPr>
    </w:p>
    <w:p w:rsidR="008E0536" w:rsidRDefault="00EE3043">
      <w:pPr>
        <w:spacing w:before="117"/>
        <w:ind w:left="330"/>
        <w:jc w:val="both"/>
        <w:rPr>
          <w:sz w:val="18"/>
        </w:rPr>
      </w:pPr>
      <w:r>
        <w:rPr>
          <w:color w:val="0A1D80"/>
          <w:sz w:val="18"/>
        </w:rPr>
        <w:lastRenderedPageBreak/>
        <w:t>(Viene</w:t>
      </w:r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de</w:t>
      </w:r>
      <w:r>
        <w:rPr>
          <w:color w:val="0A1D80"/>
          <w:spacing w:val="7"/>
          <w:sz w:val="18"/>
        </w:rPr>
        <w:t xml:space="preserve"> </w:t>
      </w:r>
      <w:r>
        <w:rPr>
          <w:color w:val="0A1D80"/>
          <w:sz w:val="18"/>
        </w:rPr>
        <w:t>la</w:t>
      </w:r>
      <w:r>
        <w:rPr>
          <w:color w:val="0A1D80"/>
          <w:spacing w:val="7"/>
          <w:sz w:val="18"/>
        </w:rPr>
        <w:t xml:space="preserve"> </w:t>
      </w:r>
      <w:proofErr w:type="spellStart"/>
      <w:r>
        <w:rPr>
          <w:color w:val="0A1D80"/>
          <w:sz w:val="18"/>
        </w:rPr>
        <w:t>pág</w:t>
      </w:r>
      <w:proofErr w:type="spellEnd"/>
      <w:r>
        <w:rPr>
          <w:color w:val="0A1D80"/>
          <w:spacing w:val="6"/>
          <w:sz w:val="18"/>
        </w:rPr>
        <w:t xml:space="preserve"> </w:t>
      </w:r>
      <w:r>
        <w:rPr>
          <w:color w:val="0A1D80"/>
          <w:sz w:val="18"/>
        </w:rPr>
        <w:t>2)</w:t>
      </w:r>
    </w:p>
    <w:p w:rsidR="008E0536" w:rsidRDefault="008E0536">
      <w:pPr>
        <w:pStyle w:val="Textoindependiente"/>
        <w:spacing w:before="7"/>
        <w:rPr>
          <w:sz w:val="26"/>
        </w:rPr>
      </w:pPr>
    </w:p>
    <w:p w:rsidR="008E0536" w:rsidRDefault="00EE3043">
      <w:pPr>
        <w:pStyle w:val="Textoindependiente"/>
        <w:spacing w:line="288" w:lineRule="auto"/>
        <w:ind w:left="335"/>
        <w:jc w:val="both"/>
      </w:pPr>
      <w:r>
        <w:rPr>
          <w:color w:val="0A1D80"/>
          <w:w w:val="105"/>
        </w:rPr>
        <w:t>-Verbalizaciones más o menos claras de un deseo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morir: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expresan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claramente, pero otros de forma más sutil.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forma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habitual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  paciente  dice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ojalá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pudiera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dormir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día.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indicando un claro deseo de desconectar de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realidad dolorosa. Hay que incluir aquí aquellas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expresiones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disminución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autoestima, o sentimiento de inutilidad o de ser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carga.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lógica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subyace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mejor desaparecer para dejar de ser una molestia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todos.</w:t>
      </w:r>
    </w:p>
    <w:p w:rsidR="008E0536" w:rsidRDefault="008E0536">
      <w:pPr>
        <w:pStyle w:val="Textoindependiente"/>
        <w:spacing w:before="2"/>
        <w:rPr>
          <w:sz w:val="26"/>
        </w:rPr>
      </w:pPr>
    </w:p>
    <w:p w:rsidR="008E0536" w:rsidRDefault="00EE3043">
      <w:pPr>
        <w:pStyle w:val="Textoindependiente"/>
        <w:spacing w:line="288" w:lineRule="auto"/>
        <w:ind w:left="335"/>
        <w:jc w:val="both"/>
      </w:pPr>
      <w:r>
        <w:rPr>
          <w:color w:val="0A1D80"/>
          <w:w w:val="105"/>
        </w:rPr>
        <w:t>-Expresar intención de abandonar el tratamiento: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 un hombre de manera más o menos clara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comenta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vale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pena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seguir</w:t>
      </w:r>
      <w:r>
        <w:rPr>
          <w:color w:val="0A1D80"/>
          <w:spacing w:val="15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4"/>
          <w:w w:val="105"/>
        </w:rPr>
        <w:t xml:space="preserve"> </w:t>
      </w:r>
      <w:r>
        <w:rPr>
          <w:color w:val="0A1D80"/>
          <w:w w:val="105"/>
        </w:rPr>
        <w:t>tratamiento,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o que se está cansando del mismo, hay que tener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cierta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precaución,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está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cansancio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vivir.</w:t>
      </w:r>
    </w:p>
    <w:p w:rsidR="008E0536" w:rsidRDefault="008E0536">
      <w:pPr>
        <w:pStyle w:val="Textoindependiente"/>
        <w:spacing w:before="3"/>
        <w:rPr>
          <w:sz w:val="26"/>
        </w:rPr>
      </w:pPr>
    </w:p>
    <w:p w:rsidR="008E0536" w:rsidRDefault="00EE3043">
      <w:pPr>
        <w:pStyle w:val="Textoindependiente"/>
        <w:spacing w:line="288" w:lineRule="auto"/>
        <w:ind w:left="335"/>
        <w:jc w:val="both"/>
      </w:pPr>
      <w:r>
        <w:rPr>
          <w:color w:val="0A1D80"/>
          <w:w w:val="105"/>
        </w:rPr>
        <w:t>-Pérdida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higiene: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tener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cuenta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aspectos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conlleva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depresión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graves)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pérdida de interés por uno mismo, incluyendo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cuidado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personal.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Cuando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detecta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puede ser muy sutil y progresivo, también es 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señal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alarma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proceso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dejación  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interés por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mismo.</w:t>
      </w:r>
    </w:p>
    <w:p w:rsidR="008E0536" w:rsidRDefault="008E0536">
      <w:pPr>
        <w:pStyle w:val="Textoindependiente"/>
        <w:spacing w:before="2"/>
        <w:rPr>
          <w:sz w:val="26"/>
        </w:rPr>
      </w:pPr>
    </w:p>
    <w:p w:rsidR="008E0536" w:rsidRDefault="00EE3043">
      <w:pPr>
        <w:pStyle w:val="Textoindependiente"/>
        <w:spacing w:before="1" w:line="288" w:lineRule="auto"/>
        <w:ind w:left="335" w:right="2"/>
        <w:jc w:val="both"/>
      </w:pPr>
      <w:r>
        <w:rPr>
          <w:color w:val="0A1D80"/>
          <w:w w:val="105"/>
        </w:rPr>
        <w:t>-Disminución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eliminación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actividades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placenteras, o de actividad en general: cuando una</w:t>
      </w:r>
      <w:r>
        <w:rPr>
          <w:color w:val="0A1D80"/>
          <w:spacing w:val="-53"/>
          <w:w w:val="105"/>
        </w:rPr>
        <w:t xml:space="preserve"> </w:t>
      </w:r>
      <w:r w:rsidR="00EF4BD9">
        <w:rPr>
          <w:color w:val="0A1D80"/>
          <w:w w:val="105"/>
        </w:rPr>
        <w:t>persona deja de ser activa</w:t>
      </w:r>
      <w:bookmarkStart w:id="0" w:name="_GoBack"/>
      <w:bookmarkEnd w:id="0"/>
      <w:r>
        <w:rPr>
          <w:color w:val="0A1D80"/>
          <w:w w:val="105"/>
        </w:rPr>
        <w:t>, va reduciendo las cosas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que hace y deja de disfrutar con las que antes 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gustaban, es también un indicador importante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suicidio.</w:t>
      </w:r>
    </w:p>
    <w:p w:rsidR="008E0536" w:rsidRDefault="008E0536">
      <w:pPr>
        <w:pStyle w:val="Textoindependiente"/>
        <w:spacing w:before="3"/>
        <w:rPr>
          <w:sz w:val="26"/>
        </w:rPr>
      </w:pPr>
    </w:p>
    <w:p w:rsidR="008E0536" w:rsidRDefault="00EE3043">
      <w:pPr>
        <w:pStyle w:val="Textoindependiente"/>
        <w:spacing w:line="288" w:lineRule="auto"/>
        <w:ind w:left="335" w:right="1"/>
        <w:jc w:val="both"/>
      </w:pPr>
      <w:r>
        <w:rPr>
          <w:color w:val="0A1D80"/>
          <w:w w:val="105"/>
        </w:rPr>
        <w:t>No debemos estar siempre pendientes de lo 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nos dice el paciente o lo que hace, pero si ciertos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indicios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servir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alarma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poder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valorar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necesidad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acudir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especializado.</w:t>
      </w:r>
    </w:p>
    <w:p w:rsidR="008E0536" w:rsidRDefault="00EE3043">
      <w:pPr>
        <w:pStyle w:val="Textoindependiente"/>
        <w:spacing w:before="9"/>
        <w:rPr>
          <w:sz w:val="26"/>
        </w:rPr>
      </w:pPr>
      <w:r>
        <w:br w:type="column"/>
      </w:r>
    </w:p>
    <w:p w:rsidR="008E0536" w:rsidRDefault="00EE3043">
      <w:pPr>
        <w:pStyle w:val="Ttulo2"/>
        <w:spacing w:line="288" w:lineRule="auto"/>
        <w:ind w:left="279" w:right="570"/>
        <w:jc w:val="both"/>
      </w:pPr>
      <w:r>
        <w:rPr>
          <w:color w:val="0A1D80"/>
          <w:w w:val="105"/>
        </w:rPr>
        <w:t>¿ES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-62"/>
          <w:w w:val="105"/>
        </w:rPr>
        <w:t xml:space="preserve"> </w:t>
      </w:r>
      <w:r>
        <w:rPr>
          <w:color w:val="0A1D80"/>
          <w:w w:val="105"/>
        </w:rPr>
        <w:t>AFROAMERICANOS?</w:t>
      </w:r>
    </w:p>
    <w:p w:rsidR="008E0536" w:rsidRDefault="008E0536">
      <w:pPr>
        <w:pStyle w:val="Textoindependiente"/>
        <w:spacing w:before="8"/>
        <w:rPr>
          <w:rFonts w:ascii="Arial"/>
          <w:b/>
          <w:sz w:val="28"/>
        </w:rPr>
      </w:pPr>
    </w:p>
    <w:p w:rsidR="008E0536" w:rsidRDefault="00EE3043">
      <w:pPr>
        <w:pStyle w:val="Textoindependiente"/>
        <w:spacing w:before="1" w:line="290" w:lineRule="auto"/>
        <w:ind w:left="279" w:right="567"/>
        <w:jc w:val="both"/>
      </w:pPr>
      <w:proofErr w:type="spellStart"/>
      <w:r>
        <w:rPr>
          <w:color w:val="0A1D80"/>
          <w:w w:val="105"/>
        </w:rPr>
        <w:t>Pincus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(del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The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Southeast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Louisiana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Veterans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Health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Care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System</w:t>
      </w:r>
      <w:proofErr w:type="spellEnd"/>
      <w:r>
        <w:rPr>
          <w:color w:val="0A1D80"/>
          <w:w w:val="105"/>
        </w:rPr>
        <w:t xml:space="preserve">), publican en </w:t>
      </w:r>
      <w:proofErr w:type="spellStart"/>
      <w:r>
        <w:rPr>
          <w:color w:val="0A1D80"/>
          <w:w w:val="105"/>
        </w:rPr>
        <w:t>The</w:t>
      </w:r>
      <w:proofErr w:type="spellEnd"/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Oncologist</w:t>
      </w:r>
      <w:proofErr w:type="spellEnd"/>
      <w:r>
        <w:rPr>
          <w:color w:val="0A1D80"/>
          <w:w w:val="105"/>
        </w:rPr>
        <w:t xml:space="preserve"> de 3 de agosto, un importante estudio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sobre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efectividad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Afroamericanos,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5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años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seguimiento.</w:t>
      </w:r>
    </w:p>
    <w:p w:rsidR="008E0536" w:rsidRDefault="008E0536">
      <w:pPr>
        <w:pStyle w:val="Textoindependiente"/>
        <w:spacing w:before="11"/>
        <w:rPr>
          <w:sz w:val="26"/>
        </w:rPr>
      </w:pPr>
    </w:p>
    <w:p w:rsidR="008E0536" w:rsidRDefault="00EE3043">
      <w:pPr>
        <w:pStyle w:val="Textoindependiente"/>
        <w:spacing w:line="290" w:lineRule="auto"/>
        <w:ind w:left="279" w:right="568"/>
        <w:jc w:val="both"/>
      </w:pPr>
      <w:r>
        <w:rPr>
          <w:color w:val="0A1D80"/>
          <w:w w:val="105"/>
        </w:rPr>
        <w:t>Un total de 228 pacientes con cáncer de próstata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(CP) del grupo 1 de riesgo* se incluyeron en 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estudio,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cuales</w:t>
      </w:r>
      <w:r>
        <w:rPr>
          <w:color w:val="0A1D80"/>
          <w:spacing w:val="40"/>
          <w:w w:val="105"/>
        </w:rPr>
        <w:t xml:space="preserve"> </w:t>
      </w:r>
      <w:r>
        <w:rPr>
          <w:color w:val="0A1D80"/>
          <w:w w:val="105"/>
        </w:rPr>
        <w:t>154</w:t>
      </w:r>
      <w:r>
        <w:rPr>
          <w:color w:val="0A1D80"/>
          <w:spacing w:val="39"/>
          <w:w w:val="105"/>
        </w:rPr>
        <w:t xml:space="preserve"> </w:t>
      </w:r>
      <w:r>
        <w:rPr>
          <w:color w:val="0A1D80"/>
          <w:w w:val="105"/>
        </w:rPr>
        <w:t>eran</w:t>
      </w:r>
      <w:r>
        <w:rPr>
          <w:color w:val="0A1D80"/>
          <w:spacing w:val="40"/>
          <w:w w:val="105"/>
        </w:rPr>
        <w:t xml:space="preserve"> </w:t>
      </w:r>
      <w:proofErr w:type="spellStart"/>
      <w:r>
        <w:rPr>
          <w:color w:val="0A1D80"/>
          <w:w w:val="105"/>
        </w:rPr>
        <w:t>AfroAmericanos</w:t>
      </w:r>
      <w:proofErr w:type="spellEnd"/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no Hispánicos y 74 Americanos Caucasianos 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Hispánicos.</w:t>
      </w:r>
    </w:p>
    <w:p w:rsidR="008E0536" w:rsidRDefault="008E0536">
      <w:pPr>
        <w:pStyle w:val="Textoindependiente"/>
        <w:spacing w:before="10"/>
        <w:rPr>
          <w:sz w:val="26"/>
        </w:rPr>
      </w:pPr>
    </w:p>
    <w:p w:rsidR="008E0536" w:rsidRDefault="00EE3043">
      <w:pPr>
        <w:pStyle w:val="Textoindependiente"/>
        <w:spacing w:before="1" w:line="290" w:lineRule="auto"/>
        <w:ind w:left="279" w:right="567"/>
        <w:jc w:val="both"/>
      </w:pPr>
      <w:r>
        <w:rPr>
          <w:color w:val="0A1D80"/>
          <w:w w:val="105"/>
        </w:rPr>
        <w:t>En el estudio se observó que no había diferencias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 la progresión de la enfermedad entre los 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grupos, ni en la discontinuación de la vigilancia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activa ni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 supervivencia.</w:t>
      </w:r>
    </w:p>
    <w:p w:rsidR="008E0536" w:rsidRDefault="008E0536">
      <w:pPr>
        <w:pStyle w:val="Textoindependiente"/>
        <w:spacing w:before="10"/>
        <w:rPr>
          <w:sz w:val="26"/>
        </w:rPr>
      </w:pPr>
    </w:p>
    <w:p w:rsidR="008E0536" w:rsidRDefault="00EE3043">
      <w:pPr>
        <w:pStyle w:val="Textoindependiente"/>
        <w:spacing w:line="290" w:lineRule="auto"/>
        <w:ind w:left="279" w:right="568"/>
        <w:jc w:val="both"/>
      </w:pPr>
      <w:r>
        <w:rPr>
          <w:color w:val="0A1D80"/>
          <w:w w:val="105"/>
        </w:rPr>
        <w:t>Por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todo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ello,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concluyen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32"/>
          <w:w w:val="105"/>
        </w:rPr>
        <w:t xml:space="preserve"> </w:t>
      </w:r>
      <w:r>
        <w:rPr>
          <w:color w:val="0A1D80"/>
          <w:w w:val="105"/>
        </w:rPr>
        <w:t>vigilancia</w:t>
      </w:r>
      <w:r>
        <w:rPr>
          <w:color w:val="0A1D80"/>
          <w:spacing w:val="31"/>
          <w:w w:val="105"/>
        </w:rPr>
        <w:t xml:space="preserve"> </w:t>
      </w:r>
      <w:r>
        <w:rPr>
          <w:color w:val="0A1D80"/>
          <w:w w:val="105"/>
        </w:rPr>
        <w:t>activa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es una opción segura para los pacientes con CP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decir,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aquellos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  muy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bajo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bajo),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independencia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raza.</w:t>
      </w:r>
    </w:p>
    <w:p w:rsidR="008E0536" w:rsidRDefault="008E0536">
      <w:pPr>
        <w:pStyle w:val="Textoindependiente"/>
        <w:spacing w:before="10"/>
        <w:rPr>
          <w:sz w:val="26"/>
        </w:rPr>
      </w:pPr>
    </w:p>
    <w:p w:rsidR="008E0536" w:rsidRDefault="00EE3043">
      <w:pPr>
        <w:pStyle w:val="Textoindependiente"/>
        <w:spacing w:line="290" w:lineRule="auto"/>
        <w:ind w:left="279" w:right="568"/>
        <w:jc w:val="both"/>
      </w:pPr>
      <w:r>
        <w:rPr>
          <w:color w:val="0A1D80"/>
          <w:w w:val="105"/>
        </w:rPr>
        <w:t>Realmente se trata de una aportación novedosa 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importante.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ahora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había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acuerdo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objetivo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acerca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peor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Afroamericanos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respecto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Americanos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Caucasianos.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lección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para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aquellos que pontifican acerca del bien y del mal,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la ciencia, sin bases objetivas.</w:t>
      </w:r>
    </w:p>
    <w:p w:rsidR="008E0536" w:rsidRDefault="008E0536">
      <w:pPr>
        <w:pStyle w:val="Textoindependiente"/>
        <w:rPr>
          <w:sz w:val="27"/>
        </w:rPr>
      </w:pPr>
    </w:p>
    <w:p w:rsidR="008E0536" w:rsidRDefault="00EE3043">
      <w:pPr>
        <w:pStyle w:val="Textoindependiente"/>
        <w:spacing w:line="290" w:lineRule="auto"/>
        <w:ind w:left="279"/>
      </w:pPr>
      <w:r>
        <w:rPr>
          <w:color w:val="0A1D80"/>
        </w:rPr>
        <w:t>*Grado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1:</w:t>
      </w:r>
      <w:r>
        <w:rPr>
          <w:color w:val="0A1D80"/>
          <w:spacing w:val="34"/>
        </w:rPr>
        <w:t xml:space="preserve"> </w:t>
      </w:r>
      <w:proofErr w:type="spellStart"/>
      <w:r>
        <w:rPr>
          <w:color w:val="0A1D80"/>
        </w:rPr>
        <w:t>Gleason</w:t>
      </w:r>
      <w:proofErr w:type="spellEnd"/>
      <w:r>
        <w:rPr>
          <w:color w:val="0A1D80"/>
          <w:spacing w:val="3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6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o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menos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(CP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34"/>
        </w:rPr>
        <w:t xml:space="preserve"> </w:t>
      </w:r>
      <w:r>
        <w:rPr>
          <w:color w:val="0A1D80"/>
        </w:rPr>
        <w:t>baja</w:t>
      </w:r>
      <w:r>
        <w:rPr>
          <w:color w:val="0A1D80"/>
          <w:spacing w:val="-51"/>
        </w:rPr>
        <w:t xml:space="preserve"> </w:t>
      </w:r>
      <w:r>
        <w:rPr>
          <w:color w:val="0A1D80"/>
        </w:rPr>
        <w:t>agresividad)</w:t>
      </w:r>
    </w:p>
    <w:p w:rsidR="008E0536" w:rsidRDefault="00EE3043">
      <w:pPr>
        <w:pStyle w:val="Textoindependiente"/>
        <w:spacing w:before="2" w:line="290" w:lineRule="auto"/>
        <w:ind w:left="279"/>
      </w:pPr>
      <w:r>
        <w:rPr>
          <w:color w:val="0A1D80"/>
        </w:rPr>
        <w:t>Grado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2*:</w:t>
      </w:r>
      <w:r>
        <w:rPr>
          <w:color w:val="0A1D80"/>
          <w:spacing w:val="16"/>
        </w:rPr>
        <w:t xml:space="preserve"> </w:t>
      </w:r>
      <w:proofErr w:type="spellStart"/>
      <w:r>
        <w:rPr>
          <w:color w:val="0A1D80"/>
        </w:rPr>
        <w:t>Gleason</w:t>
      </w:r>
      <w:proofErr w:type="spellEnd"/>
      <w:r>
        <w:rPr>
          <w:color w:val="0A1D80"/>
          <w:spacing w:val="16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3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+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4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=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7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(CP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agresividad</w:t>
      </w:r>
      <w:r>
        <w:rPr>
          <w:color w:val="0A1D80"/>
          <w:spacing w:val="-50"/>
        </w:rPr>
        <w:t xml:space="preserve"> </w:t>
      </w:r>
      <w:r>
        <w:rPr>
          <w:color w:val="0A1D80"/>
        </w:rPr>
        <w:t>intermedia)</w:t>
      </w:r>
    </w:p>
    <w:p w:rsidR="008E0536" w:rsidRDefault="00EE3043">
      <w:pPr>
        <w:pStyle w:val="Textoindependiente"/>
        <w:spacing w:before="1" w:line="290" w:lineRule="auto"/>
        <w:ind w:left="279"/>
      </w:pPr>
      <w:r>
        <w:rPr>
          <w:color w:val="0A1D80"/>
        </w:rPr>
        <w:t>Grado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3*:</w:t>
      </w:r>
      <w:r>
        <w:rPr>
          <w:color w:val="0A1D80"/>
          <w:spacing w:val="17"/>
        </w:rPr>
        <w:t xml:space="preserve"> </w:t>
      </w:r>
      <w:proofErr w:type="spellStart"/>
      <w:r>
        <w:rPr>
          <w:color w:val="0A1D80"/>
        </w:rPr>
        <w:t>Gleason</w:t>
      </w:r>
      <w:proofErr w:type="spellEnd"/>
      <w:r>
        <w:rPr>
          <w:color w:val="0A1D80"/>
          <w:spacing w:val="17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4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+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3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=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7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(CP</w:t>
      </w:r>
      <w:r>
        <w:rPr>
          <w:color w:val="0A1D80"/>
          <w:spacing w:val="17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6"/>
        </w:rPr>
        <w:t xml:space="preserve"> </w:t>
      </w:r>
      <w:r>
        <w:rPr>
          <w:color w:val="0A1D80"/>
        </w:rPr>
        <w:t>agresividad</w:t>
      </w:r>
      <w:r>
        <w:rPr>
          <w:color w:val="0A1D80"/>
          <w:spacing w:val="-50"/>
        </w:rPr>
        <w:t xml:space="preserve"> </w:t>
      </w:r>
      <w:r>
        <w:rPr>
          <w:color w:val="0A1D80"/>
        </w:rPr>
        <w:t>intermedia)</w:t>
      </w:r>
    </w:p>
    <w:p w:rsidR="008E0536" w:rsidRDefault="00EE3043">
      <w:pPr>
        <w:pStyle w:val="Textoindependiente"/>
        <w:spacing w:before="1" w:line="290" w:lineRule="auto"/>
        <w:ind w:left="279" w:right="622"/>
      </w:pPr>
      <w:r>
        <w:rPr>
          <w:color w:val="0A1D80"/>
        </w:rPr>
        <w:t>Grado</w:t>
      </w:r>
      <w:r>
        <w:rPr>
          <w:color w:val="0A1D80"/>
          <w:spacing w:val="10"/>
        </w:rPr>
        <w:t xml:space="preserve"> </w:t>
      </w:r>
      <w:r>
        <w:rPr>
          <w:color w:val="0A1D80"/>
        </w:rPr>
        <w:t>4:</w:t>
      </w:r>
      <w:r>
        <w:rPr>
          <w:color w:val="0A1D80"/>
          <w:spacing w:val="11"/>
        </w:rPr>
        <w:t xml:space="preserve"> </w:t>
      </w:r>
      <w:proofErr w:type="spellStart"/>
      <w:r>
        <w:rPr>
          <w:color w:val="0A1D80"/>
        </w:rPr>
        <w:t>Gleason</w:t>
      </w:r>
      <w:proofErr w:type="spellEnd"/>
      <w:r>
        <w:rPr>
          <w:color w:val="0A1D80"/>
          <w:spacing w:val="10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0"/>
        </w:rPr>
        <w:t xml:space="preserve"> </w:t>
      </w:r>
      <w:r>
        <w:rPr>
          <w:color w:val="0A1D80"/>
        </w:rPr>
        <w:t>8</w:t>
      </w:r>
      <w:r>
        <w:rPr>
          <w:color w:val="0A1D80"/>
          <w:spacing w:val="11"/>
        </w:rPr>
        <w:t xml:space="preserve"> </w:t>
      </w:r>
      <w:r>
        <w:rPr>
          <w:color w:val="0A1D80"/>
        </w:rPr>
        <w:t>(CP</w:t>
      </w:r>
      <w:r>
        <w:rPr>
          <w:color w:val="0A1D80"/>
          <w:spacing w:val="10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1"/>
        </w:rPr>
        <w:t xml:space="preserve"> </w:t>
      </w:r>
      <w:r>
        <w:rPr>
          <w:color w:val="0A1D80"/>
        </w:rPr>
        <w:t>grado</w:t>
      </w:r>
      <w:r>
        <w:rPr>
          <w:color w:val="0A1D80"/>
          <w:spacing w:val="10"/>
        </w:rPr>
        <w:t xml:space="preserve"> </w:t>
      </w:r>
      <w:r>
        <w:rPr>
          <w:color w:val="0A1D80"/>
        </w:rPr>
        <w:t>elevado)</w:t>
      </w:r>
      <w:r>
        <w:rPr>
          <w:color w:val="0A1D80"/>
          <w:spacing w:val="1"/>
        </w:rPr>
        <w:t xml:space="preserve"> </w:t>
      </w:r>
      <w:r>
        <w:rPr>
          <w:color w:val="0A1D80"/>
        </w:rPr>
        <w:t>Grado</w:t>
      </w:r>
      <w:r>
        <w:rPr>
          <w:color w:val="0A1D80"/>
          <w:spacing w:val="14"/>
        </w:rPr>
        <w:t xml:space="preserve"> </w:t>
      </w:r>
      <w:r>
        <w:rPr>
          <w:color w:val="0A1D80"/>
        </w:rPr>
        <w:t>5:</w:t>
      </w:r>
      <w:r>
        <w:rPr>
          <w:color w:val="0A1D80"/>
          <w:spacing w:val="15"/>
        </w:rPr>
        <w:t xml:space="preserve"> </w:t>
      </w:r>
      <w:proofErr w:type="spellStart"/>
      <w:r>
        <w:rPr>
          <w:color w:val="0A1D80"/>
        </w:rPr>
        <w:t>Gleason</w:t>
      </w:r>
      <w:proofErr w:type="spellEnd"/>
      <w:r>
        <w:rPr>
          <w:color w:val="0A1D80"/>
          <w:spacing w:val="15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4"/>
        </w:rPr>
        <w:t xml:space="preserve"> </w:t>
      </w:r>
      <w:r>
        <w:rPr>
          <w:color w:val="0A1D80"/>
        </w:rPr>
        <w:t>9</w:t>
      </w:r>
      <w:r>
        <w:rPr>
          <w:color w:val="0A1D80"/>
          <w:spacing w:val="15"/>
        </w:rPr>
        <w:t xml:space="preserve"> </w:t>
      </w:r>
      <w:r>
        <w:rPr>
          <w:color w:val="0A1D80"/>
        </w:rPr>
        <w:t>a</w:t>
      </w:r>
      <w:r>
        <w:rPr>
          <w:color w:val="0A1D80"/>
          <w:spacing w:val="15"/>
        </w:rPr>
        <w:t xml:space="preserve"> </w:t>
      </w:r>
      <w:r>
        <w:rPr>
          <w:color w:val="0A1D80"/>
        </w:rPr>
        <w:t>10</w:t>
      </w:r>
      <w:r>
        <w:rPr>
          <w:color w:val="0A1D80"/>
          <w:spacing w:val="15"/>
        </w:rPr>
        <w:t xml:space="preserve"> </w:t>
      </w:r>
      <w:r>
        <w:rPr>
          <w:color w:val="0A1D80"/>
        </w:rPr>
        <w:t>(CP</w:t>
      </w:r>
      <w:r>
        <w:rPr>
          <w:color w:val="0A1D80"/>
          <w:spacing w:val="14"/>
        </w:rPr>
        <w:t xml:space="preserve"> </w:t>
      </w:r>
      <w:r>
        <w:rPr>
          <w:color w:val="0A1D80"/>
        </w:rPr>
        <w:t>de</w:t>
      </w:r>
      <w:r>
        <w:rPr>
          <w:color w:val="0A1D80"/>
          <w:spacing w:val="15"/>
        </w:rPr>
        <w:t xml:space="preserve"> </w:t>
      </w:r>
      <w:r>
        <w:rPr>
          <w:color w:val="0A1D80"/>
        </w:rPr>
        <w:t>grado</w:t>
      </w:r>
      <w:r>
        <w:rPr>
          <w:color w:val="0A1D80"/>
          <w:spacing w:val="15"/>
        </w:rPr>
        <w:t xml:space="preserve"> </w:t>
      </w:r>
      <w:r>
        <w:rPr>
          <w:color w:val="0A1D80"/>
        </w:rPr>
        <w:t>elevado)</w:t>
      </w:r>
    </w:p>
    <w:p w:rsidR="008E0536" w:rsidRDefault="008E0536">
      <w:pPr>
        <w:spacing w:line="290" w:lineRule="auto"/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508" w:space="40"/>
            <w:col w:w="5912"/>
          </w:cols>
        </w:sect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EE3043">
      <w:pPr>
        <w:pStyle w:val="Ttulo1"/>
        <w:spacing w:before="246"/>
      </w:pPr>
      <w:r>
        <w:rPr>
          <w:noProof/>
          <w:lang w:val="ca-ES" w:eastAsia="ca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3960672</wp:posOffset>
            </wp:positionH>
            <wp:positionV relativeFrom="paragraph">
              <wp:posOffset>160941</wp:posOffset>
            </wp:positionV>
            <wp:extent cx="3245297" cy="21378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297" cy="2137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2F61"/>
        </w:rPr>
        <w:t>ALGUNAS</w:t>
      </w:r>
      <w:r>
        <w:rPr>
          <w:color w:val="1B2F61"/>
          <w:spacing w:val="11"/>
        </w:rPr>
        <w:t xml:space="preserve"> </w:t>
      </w:r>
      <w:r>
        <w:rPr>
          <w:color w:val="1B2F61"/>
        </w:rPr>
        <w:t>ESTADÍSTICAS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DE</w:t>
      </w:r>
      <w:r>
        <w:rPr>
          <w:color w:val="1B2F61"/>
          <w:spacing w:val="12"/>
        </w:rPr>
        <w:t xml:space="preserve"> </w:t>
      </w:r>
      <w:r>
        <w:rPr>
          <w:color w:val="1B2F61"/>
        </w:rPr>
        <w:t>INTERÉS</w:t>
      </w:r>
    </w:p>
    <w:p w:rsidR="008E0536" w:rsidRDefault="008E0536">
      <w:pPr>
        <w:pStyle w:val="Textoindependiente"/>
        <w:spacing w:before="8"/>
        <w:rPr>
          <w:rFonts w:ascii="Arial"/>
          <w:b/>
          <w:sz w:val="35"/>
        </w:rPr>
      </w:pPr>
    </w:p>
    <w:p w:rsidR="008E0536" w:rsidRDefault="00EE3043">
      <w:pPr>
        <w:pStyle w:val="Textoindependiente"/>
        <w:spacing w:before="1" w:line="302" w:lineRule="auto"/>
        <w:ind w:left="104" w:right="6015"/>
        <w:jc w:val="both"/>
      </w:pPr>
      <w:r>
        <w:rPr>
          <w:color w:val="0A1D80"/>
          <w:w w:val="105"/>
        </w:rPr>
        <w:t>Cerca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1,5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millones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hombres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diagnosticados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nivel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mundial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próstata</w:t>
      </w:r>
      <w:r>
        <w:rPr>
          <w:color w:val="0A1D80"/>
          <w:spacing w:val="23"/>
          <w:w w:val="105"/>
        </w:rPr>
        <w:t xml:space="preserve"> </w:t>
      </w:r>
      <w:r>
        <w:rPr>
          <w:color w:val="0A1D80"/>
          <w:w w:val="105"/>
        </w:rPr>
        <w:t>(CP),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cada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año.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PC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es,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nivel</w:t>
      </w:r>
      <w:r>
        <w:rPr>
          <w:color w:val="0A1D80"/>
          <w:spacing w:val="24"/>
          <w:w w:val="105"/>
        </w:rPr>
        <w:t xml:space="preserve"> </w:t>
      </w:r>
      <w:r>
        <w:rPr>
          <w:color w:val="0A1D80"/>
          <w:w w:val="105"/>
        </w:rPr>
        <w:t>mundial,</w:t>
      </w:r>
      <w:r>
        <w:rPr>
          <w:color w:val="0A1D80"/>
          <w:spacing w:val="-54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cuarto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más</w:t>
      </w:r>
      <w:r>
        <w:rPr>
          <w:color w:val="0A1D80"/>
          <w:spacing w:val="5"/>
          <w:w w:val="105"/>
        </w:rPr>
        <w:t xml:space="preserve"> </w:t>
      </w:r>
      <w:r>
        <w:rPr>
          <w:color w:val="0A1D80"/>
          <w:w w:val="105"/>
        </w:rPr>
        <w:t>frecuente.</w:t>
      </w:r>
    </w:p>
    <w:p w:rsidR="008E0536" w:rsidRDefault="008E0536">
      <w:pPr>
        <w:pStyle w:val="Textoindependiente"/>
        <w:spacing w:before="2"/>
        <w:rPr>
          <w:sz w:val="26"/>
        </w:rPr>
      </w:pPr>
    </w:p>
    <w:p w:rsidR="008E0536" w:rsidRDefault="00EE3043">
      <w:pPr>
        <w:pStyle w:val="Textoindependiente"/>
        <w:spacing w:line="290" w:lineRule="auto"/>
        <w:ind w:left="104" w:right="6013"/>
        <w:jc w:val="both"/>
      </w:pPr>
      <w:r>
        <w:rPr>
          <w:color w:val="0A1D80"/>
          <w:w w:val="105"/>
        </w:rPr>
        <w:t>Como suele ocurrir en Oncología, la distribución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casos y mortalidad no es uniforme, variando mucho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según la parte del globo del que hablemos. A modo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 ejemplo, recogemos los diez países con mayor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incidencia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CP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diez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mayor</w:t>
      </w:r>
      <w:r>
        <w:rPr>
          <w:color w:val="0A1D80"/>
          <w:spacing w:val="-1"/>
          <w:w w:val="105"/>
        </w:rPr>
        <w:t xml:space="preserve"> </w:t>
      </w:r>
      <w:r>
        <w:rPr>
          <w:color w:val="0A1D80"/>
          <w:w w:val="105"/>
        </w:rPr>
        <w:t>mortalidad.</w:t>
      </w:r>
    </w:p>
    <w:p w:rsidR="008E0536" w:rsidRDefault="008E0536">
      <w:pPr>
        <w:pStyle w:val="Textoindependiente"/>
        <w:spacing w:before="9"/>
        <w:rPr>
          <w:sz w:val="17"/>
        </w:rPr>
      </w:pPr>
    </w:p>
    <w:p w:rsidR="008E0536" w:rsidRDefault="008E0536">
      <w:pPr>
        <w:rPr>
          <w:sz w:val="17"/>
        </w:rPr>
        <w:sectPr w:rsidR="008E0536">
          <w:pgSz w:w="11900" w:h="16850"/>
          <w:pgMar w:top="1280" w:right="0" w:bottom="480" w:left="440" w:header="440" w:footer="208" w:gutter="0"/>
          <w:cols w:space="708"/>
        </w:sectPr>
      </w:pPr>
    </w:p>
    <w:p w:rsidR="008E0536" w:rsidRDefault="008E0536">
      <w:pPr>
        <w:pStyle w:val="Textoindependiente"/>
        <w:spacing w:before="7"/>
        <w:rPr>
          <w:sz w:val="29"/>
        </w:rPr>
      </w:pPr>
    </w:p>
    <w:p w:rsidR="008E0536" w:rsidRDefault="00EE3043">
      <w:pPr>
        <w:pStyle w:val="Textoindependiente"/>
        <w:ind w:left="104" w:right="-29"/>
        <w:rPr>
          <w:sz w:val="20"/>
        </w:rPr>
      </w:pPr>
      <w:r>
        <w:rPr>
          <w:noProof/>
          <w:sz w:val="20"/>
          <w:lang w:val="ca-ES" w:eastAsia="ca-ES"/>
        </w:rPr>
        <w:drawing>
          <wp:inline distT="0" distB="0" distL="0" distR="0">
            <wp:extent cx="3437606" cy="243497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606" cy="2434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EE3043">
      <w:pPr>
        <w:pStyle w:val="Textoindependiente"/>
        <w:spacing w:before="9"/>
        <w:rPr>
          <w:sz w:val="10"/>
        </w:rPr>
      </w:pPr>
      <w:r>
        <w:rPr>
          <w:noProof/>
          <w:lang w:val="ca-ES" w:eastAsia="ca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643457</wp:posOffset>
            </wp:positionH>
            <wp:positionV relativeFrom="paragraph">
              <wp:posOffset>102809</wp:posOffset>
            </wp:positionV>
            <wp:extent cx="2803744" cy="188823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3744" cy="188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36" w:rsidRDefault="00EE3043">
      <w:pPr>
        <w:spacing w:before="194"/>
        <w:ind w:left="749"/>
        <w:rPr>
          <w:sz w:val="18"/>
        </w:rPr>
      </w:pPr>
      <w:r>
        <w:rPr>
          <w:color w:val="0A1D80"/>
          <w:sz w:val="18"/>
        </w:rPr>
        <w:t>Hormona</w:t>
      </w:r>
      <w:r>
        <w:rPr>
          <w:color w:val="0A1D80"/>
          <w:spacing w:val="24"/>
          <w:sz w:val="18"/>
        </w:rPr>
        <w:t xml:space="preserve"> </w:t>
      </w:r>
      <w:r>
        <w:rPr>
          <w:color w:val="0A1D80"/>
          <w:sz w:val="18"/>
        </w:rPr>
        <w:t>masculina</w:t>
      </w:r>
    </w:p>
    <w:p w:rsidR="008E0536" w:rsidRDefault="00EE3043">
      <w:pPr>
        <w:pStyle w:val="Textoindependiente"/>
        <w:spacing w:before="119" w:line="295" w:lineRule="auto"/>
        <w:ind w:left="104" w:right="548"/>
        <w:jc w:val="both"/>
      </w:pPr>
      <w:r>
        <w:br w:type="column"/>
      </w:r>
      <w:r>
        <w:rPr>
          <w:color w:val="1B2F61"/>
          <w:w w:val="105"/>
        </w:rPr>
        <w:lastRenderedPageBreak/>
        <w:t>Tomamos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estos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datos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página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web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-53"/>
          <w:w w:val="105"/>
        </w:rPr>
        <w:t xml:space="preserve"> </w:t>
      </w:r>
      <w:proofErr w:type="spellStart"/>
      <w:r>
        <w:rPr>
          <w:color w:val="1B2F61"/>
          <w:w w:val="105"/>
        </w:rPr>
        <w:t>Livestrong</w:t>
      </w:r>
      <w:proofErr w:type="spellEnd"/>
      <w:r>
        <w:rPr>
          <w:color w:val="1B2F61"/>
          <w:w w:val="105"/>
        </w:rPr>
        <w:t>, de la periodista María Masters, que,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spacing w:val="-1"/>
          <w:w w:val="111"/>
        </w:rPr>
        <w:t>e</w:t>
      </w:r>
      <w:r>
        <w:rPr>
          <w:color w:val="1B2F61"/>
          <w:spacing w:val="-1"/>
          <w:w w:val="102"/>
        </w:rPr>
        <w:t>n</w:t>
      </w:r>
      <w:r>
        <w:rPr>
          <w:color w:val="1B2F61"/>
          <w:spacing w:val="-1"/>
          <w:w w:val="111"/>
        </w:rPr>
        <w:t>t</w:t>
      </w:r>
      <w:r>
        <w:rPr>
          <w:color w:val="1B2F61"/>
          <w:spacing w:val="-1"/>
          <w:w w:val="105"/>
        </w:rPr>
        <w:t>r</w:t>
      </w:r>
      <w:r>
        <w:rPr>
          <w:color w:val="1B2F61"/>
          <w:w w:val="111"/>
        </w:rPr>
        <w:t>e</w:t>
      </w:r>
      <w:r>
        <w:rPr>
          <w:color w:val="1B2F61"/>
        </w:rPr>
        <w:t xml:space="preserve">  </w:t>
      </w:r>
      <w:r>
        <w:rPr>
          <w:color w:val="1B2F61"/>
          <w:spacing w:val="-14"/>
        </w:rPr>
        <w:t xml:space="preserve"> </w:t>
      </w:r>
      <w:r>
        <w:rPr>
          <w:color w:val="1B2F61"/>
          <w:spacing w:val="-1"/>
          <w:w w:val="108"/>
        </w:rPr>
        <w:t>o</w:t>
      </w:r>
      <w:r>
        <w:rPr>
          <w:color w:val="1B2F61"/>
          <w:spacing w:val="-1"/>
          <w:w w:val="111"/>
        </w:rPr>
        <w:t>t</w:t>
      </w:r>
      <w:r>
        <w:rPr>
          <w:color w:val="1B2F61"/>
          <w:spacing w:val="-1"/>
          <w:w w:val="105"/>
        </w:rPr>
        <w:t>r</w:t>
      </w:r>
      <w:r>
        <w:rPr>
          <w:color w:val="1B2F61"/>
          <w:spacing w:val="-1"/>
          <w:w w:val="102"/>
        </w:rPr>
        <w:t>a</w:t>
      </w:r>
      <w:r>
        <w:rPr>
          <w:color w:val="1B2F61"/>
          <w:w w:val="106"/>
        </w:rPr>
        <w:t>s</w:t>
      </w:r>
      <w:r>
        <w:rPr>
          <w:color w:val="1B2F61"/>
        </w:rPr>
        <w:t xml:space="preserve">  </w:t>
      </w:r>
      <w:r>
        <w:rPr>
          <w:color w:val="1B2F61"/>
          <w:spacing w:val="-14"/>
        </w:rPr>
        <w:t xml:space="preserve"> </w:t>
      </w:r>
      <w:r>
        <w:rPr>
          <w:color w:val="1B2F61"/>
          <w:spacing w:val="-1"/>
          <w:w w:val="108"/>
        </w:rPr>
        <w:t>o</w:t>
      </w:r>
      <w:r>
        <w:rPr>
          <w:color w:val="1B2F61"/>
          <w:spacing w:val="-1"/>
          <w:w w:val="116"/>
        </w:rPr>
        <w:t>c</w:t>
      </w:r>
      <w:r>
        <w:rPr>
          <w:color w:val="1B2F61"/>
          <w:spacing w:val="-1"/>
          <w:w w:val="103"/>
        </w:rPr>
        <w:t>u</w:t>
      </w:r>
      <w:r>
        <w:rPr>
          <w:color w:val="1B2F61"/>
          <w:spacing w:val="-1"/>
          <w:w w:val="104"/>
        </w:rPr>
        <w:t>p</w:t>
      </w:r>
      <w:r>
        <w:rPr>
          <w:color w:val="1B2F61"/>
          <w:spacing w:val="-1"/>
          <w:w w:val="102"/>
        </w:rPr>
        <w:t>a</w:t>
      </w:r>
      <w:r>
        <w:rPr>
          <w:color w:val="1B2F61"/>
          <w:spacing w:val="-1"/>
          <w:w w:val="116"/>
        </w:rPr>
        <w:t>c</w:t>
      </w:r>
      <w:r>
        <w:rPr>
          <w:color w:val="1B2F61"/>
          <w:spacing w:val="-1"/>
          <w:w w:val="95"/>
        </w:rPr>
        <w:t>i</w:t>
      </w:r>
      <w:r>
        <w:rPr>
          <w:color w:val="1B2F61"/>
          <w:spacing w:val="-1"/>
          <w:w w:val="108"/>
        </w:rPr>
        <w:t>o</w:t>
      </w:r>
      <w:r>
        <w:rPr>
          <w:color w:val="1B2F61"/>
          <w:spacing w:val="-1"/>
          <w:w w:val="102"/>
        </w:rPr>
        <w:t>n</w:t>
      </w:r>
      <w:r>
        <w:rPr>
          <w:color w:val="1B2F61"/>
          <w:spacing w:val="-1"/>
          <w:w w:val="111"/>
        </w:rPr>
        <w:t>e</w:t>
      </w:r>
      <w:r>
        <w:rPr>
          <w:color w:val="1B2F61"/>
          <w:spacing w:val="-1"/>
          <w:w w:val="106"/>
        </w:rPr>
        <w:t>s</w:t>
      </w:r>
      <w:r>
        <w:rPr>
          <w:color w:val="1B2F61"/>
          <w:w w:val="93"/>
        </w:rPr>
        <w:t>,</w:t>
      </w:r>
      <w:r>
        <w:rPr>
          <w:color w:val="1B2F61"/>
        </w:rPr>
        <w:t xml:space="preserve">  </w:t>
      </w:r>
      <w:r>
        <w:rPr>
          <w:color w:val="1B2F61"/>
          <w:spacing w:val="-14"/>
        </w:rPr>
        <w:t xml:space="preserve"> </w:t>
      </w:r>
      <w:r>
        <w:rPr>
          <w:color w:val="1B2F61"/>
          <w:spacing w:val="-1"/>
          <w:w w:val="116"/>
        </w:rPr>
        <w:t>c</w:t>
      </w:r>
      <w:r>
        <w:rPr>
          <w:color w:val="1B2F61"/>
          <w:spacing w:val="-1"/>
          <w:w w:val="108"/>
        </w:rPr>
        <w:t>o</w:t>
      </w:r>
      <w:r>
        <w:rPr>
          <w:color w:val="1B2F61"/>
          <w:spacing w:val="-1"/>
          <w:w w:val="94"/>
        </w:rPr>
        <w:t>l</w:t>
      </w:r>
      <w:r>
        <w:rPr>
          <w:color w:val="1B2F61"/>
          <w:spacing w:val="-1"/>
          <w:w w:val="102"/>
        </w:rPr>
        <w:t>a</w:t>
      </w:r>
      <w:r>
        <w:rPr>
          <w:color w:val="1B2F61"/>
          <w:spacing w:val="-1"/>
          <w:w w:val="103"/>
        </w:rPr>
        <w:t>b</w:t>
      </w:r>
      <w:r>
        <w:rPr>
          <w:color w:val="1B2F61"/>
          <w:spacing w:val="-1"/>
          <w:w w:val="108"/>
        </w:rPr>
        <w:t>o</w:t>
      </w:r>
      <w:r>
        <w:rPr>
          <w:color w:val="1B2F61"/>
          <w:spacing w:val="-1"/>
          <w:w w:val="105"/>
        </w:rPr>
        <w:t>r</w:t>
      </w:r>
      <w:r>
        <w:rPr>
          <w:color w:val="1B2F61"/>
          <w:w w:val="102"/>
        </w:rPr>
        <w:t>a</w:t>
      </w:r>
      <w:r>
        <w:rPr>
          <w:color w:val="1B2F61"/>
        </w:rPr>
        <w:t xml:space="preserve">  </w:t>
      </w:r>
      <w:r>
        <w:rPr>
          <w:color w:val="1B2F61"/>
          <w:spacing w:val="-14"/>
        </w:rPr>
        <w:t xml:space="preserve"> </w:t>
      </w:r>
      <w:r>
        <w:rPr>
          <w:color w:val="1B2F61"/>
          <w:spacing w:val="-1"/>
          <w:w w:val="116"/>
        </w:rPr>
        <w:t>c</w:t>
      </w:r>
      <w:r>
        <w:rPr>
          <w:color w:val="1B2F61"/>
          <w:spacing w:val="-1"/>
          <w:w w:val="108"/>
        </w:rPr>
        <w:t>o</w:t>
      </w:r>
      <w:r>
        <w:rPr>
          <w:color w:val="1B2F61"/>
          <w:w w:val="102"/>
        </w:rPr>
        <w:t>n</w:t>
      </w:r>
      <w:r>
        <w:rPr>
          <w:color w:val="1B2F61"/>
        </w:rPr>
        <w:t xml:space="preserve">  </w:t>
      </w:r>
      <w:r>
        <w:rPr>
          <w:color w:val="1B2F61"/>
          <w:spacing w:val="-14"/>
        </w:rPr>
        <w:t xml:space="preserve"> </w:t>
      </w:r>
      <w:proofErr w:type="spellStart"/>
      <w:r>
        <w:rPr>
          <w:color w:val="1B2F61"/>
          <w:spacing w:val="-1"/>
          <w:w w:val="98"/>
        </w:rPr>
        <w:t>M</w:t>
      </w:r>
      <w:r>
        <w:rPr>
          <w:color w:val="1B2F61"/>
          <w:spacing w:val="-1"/>
          <w:w w:val="111"/>
        </w:rPr>
        <w:t>e</w:t>
      </w:r>
      <w:r>
        <w:rPr>
          <w:color w:val="1B2F61"/>
          <w:spacing w:val="-1"/>
          <w:w w:val="102"/>
        </w:rPr>
        <w:t>n</w:t>
      </w:r>
      <w:r>
        <w:rPr>
          <w:color w:val="1B2F61"/>
          <w:spacing w:val="-1"/>
          <w:w w:val="50"/>
        </w:rPr>
        <w:t>`</w:t>
      </w:r>
      <w:r>
        <w:rPr>
          <w:color w:val="1B2F61"/>
          <w:w w:val="106"/>
        </w:rPr>
        <w:t>s</w:t>
      </w:r>
      <w:proofErr w:type="spellEnd"/>
      <w:r>
        <w:rPr>
          <w:color w:val="1B2F61"/>
          <w:w w:val="106"/>
        </w:rPr>
        <w:t xml:space="preserve"> </w:t>
      </w:r>
      <w:proofErr w:type="spellStart"/>
      <w:r>
        <w:rPr>
          <w:color w:val="1B2F61"/>
          <w:w w:val="105"/>
        </w:rPr>
        <w:t>Health</w:t>
      </w:r>
      <w:proofErr w:type="spellEnd"/>
      <w:r>
        <w:rPr>
          <w:color w:val="1B2F61"/>
          <w:w w:val="105"/>
        </w:rPr>
        <w:t xml:space="preserve">. Los datos proceden del </w:t>
      </w:r>
      <w:proofErr w:type="spellStart"/>
      <w:r>
        <w:rPr>
          <w:color w:val="1B2F61"/>
          <w:w w:val="105"/>
        </w:rPr>
        <w:t>World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Research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Cancer</w:t>
      </w:r>
      <w:proofErr w:type="spellEnd"/>
      <w:r>
        <w:rPr>
          <w:color w:val="1B2F61"/>
          <w:w w:val="105"/>
        </w:rPr>
        <w:t xml:space="preserve"> </w:t>
      </w:r>
      <w:proofErr w:type="spellStart"/>
      <w:r>
        <w:rPr>
          <w:color w:val="1B2F61"/>
          <w:w w:val="105"/>
        </w:rPr>
        <w:t>Fund</w:t>
      </w:r>
      <w:proofErr w:type="spellEnd"/>
      <w:r>
        <w:rPr>
          <w:color w:val="1B2F61"/>
          <w:w w:val="105"/>
        </w:rPr>
        <w:t>, que a su vez los tomó del Global</w:t>
      </w:r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Cancer</w:t>
      </w:r>
      <w:proofErr w:type="spellEnd"/>
      <w:r>
        <w:rPr>
          <w:color w:val="1B2F61"/>
          <w:spacing w:val="1"/>
          <w:w w:val="105"/>
        </w:rPr>
        <w:t xml:space="preserve"> </w:t>
      </w:r>
      <w:proofErr w:type="spellStart"/>
      <w:r>
        <w:rPr>
          <w:color w:val="1B2F61"/>
          <w:w w:val="105"/>
        </w:rPr>
        <w:t>Observatory</w:t>
      </w:r>
      <w:proofErr w:type="spellEnd"/>
      <w:r>
        <w:rPr>
          <w:color w:val="1B2F61"/>
          <w:w w:val="105"/>
        </w:rPr>
        <w:t>,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OMS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y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de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la</w:t>
      </w:r>
      <w:r>
        <w:rPr>
          <w:color w:val="1B2F61"/>
          <w:spacing w:val="1"/>
          <w:w w:val="105"/>
        </w:rPr>
        <w:t xml:space="preserve"> </w:t>
      </w:r>
      <w:r>
        <w:rPr>
          <w:color w:val="1B2F61"/>
          <w:w w:val="105"/>
        </w:rPr>
        <w:t>International</w:t>
      </w:r>
      <w:r>
        <w:rPr>
          <w:color w:val="1B2F61"/>
          <w:spacing w:val="-2"/>
          <w:w w:val="105"/>
        </w:rPr>
        <w:t xml:space="preserve"> </w:t>
      </w:r>
      <w:r>
        <w:rPr>
          <w:color w:val="1B2F61"/>
          <w:w w:val="105"/>
        </w:rPr>
        <w:t>Agency</w:t>
      </w:r>
      <w:r>
        <w:rPr>
          <w:color w:val="1B2F61"/>
          <w:spacing w:val="-2"/>
          <w:w w:val="105"/>
        </w:rPr>
        <w:t xml:space="preserve"> </w:t>
      </w:r>
      <w:proofErr w:type="spellStart"/>
      <w:r>
        <w:rPr>
          <w:color w:val="1B2F61"/>
          <w:w w:val="105"/>
        </w:rPr>
        <w:t>for</w:t>
      </w:r>
      <w:proofErr w:type="spellEnd"/>
      <w:r>
        <w:rPr>
          <w:color w:val="1B2F61"/>
          <w:spacing w:val="-1"/>
          <w:w w:val="105"/>
        </w:rPr>
        <w:t xml:space="preserve"> </w:t>
      </w:r>
      <w:proofErr w:type="spellStart"/>
      <w:r>
        <w:rPr>
          <w:color w:val="1B2F61"/>
          <w:w w:val="105"/>
        </w:rPr>
        <w:t>Research</w:t>
      </w:r>
      <w:proofErr w:type="spellEnd"/>
      <w:r>
        <w:rPr>
          <w:color w:val="1B2F61"/>
          <w:spacing w:val="-2"/>
          <w:w w:val="105"/>
        </w:rPr>
        <w:t xml:space="preserve"> </w:t>
      </w:r>
      <w:proofErr w:type="spellStart"/>
      <w:r>
        <w:rPr>
          <w:color w:val="1B2F61"/>
          <w:w w:val="105"/>
        </w:rPr>
        <w:t>on</w:t>
      </w:r>
      <w:proofErr w:type="spellEnd"/>
      <w:r>
        <w:rPr>
          <w:color w:val="1B2F61"/>
          <w:spacing w:val="-1"/>
          <w:w w:val="105"/>
        </w:rPr>
        <w:t xml:space="preserve"> </w:t>
      </w:r>
      <w:proofErr w:type="spellStart"/>
      <w:r>
        <w:rPr>
          <w:color w:val="1B2F61"/>
          <w:w w:val="105"/>
        </w:rPr>
        <w:t>Cancer</w:t>
      </w:r>
      <w:proofErr w:type="spellEnd"/>
      <w:r>
        <w:rPr>
          <w:color w:val="1B2F61"/>
          <w:w w:val="105"/>
        </w:rPr>
        <w:t>.</w:t>
      </w:r>
    </w:p>
    <w:p w:rsidR="008E0536" w:rsidRDefault="008E0536">
      <w:pPr>
        <w:spacing w:line="295" w:lineRule="auto"/>
        <w:jc w:val="both"/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541" w:space="240"/>
            <w:col w:w="5679"/>
          </w:cols>
        </w:sect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spacing w:before="2"/>
        <w:rPr>
          <w:sz w:val="28"/>
        </w:rPr>
      </w:pPr>
    </w:p>
    <w:p w:rsidR="008E0536" w:rsidRDefault="008E0536">
      <w:pPr>
        <w:rPr>
          <w:sz w:val="28"/>
        </w:rPr>
        <w:sectPr w:rsidR="008E0536">
          <w:headerReference w:type="default" r:id="rId15"/>
          <w:footerReference w:type="default" r:id="rId16"/>
          <w:pgSz w:w="11900" w:h="16850"/>
          <w:pgMar w:top="1280" w:right="0" w:bottom="380" w:left="440" w:header="495" w:footer="191" w:gutter="0"/>
          <w:cols w:space="708"/>
        </w:sectPr>
      </w:pPr>
    </w:p>
    <w:p w:rsidR="008E0536" w:rsidRDefault="00EE3043">
      <w:pPr>
        <w:pStyle w:val="Ttulo2"/>
        <w:spacing w:before="92" w:line="290" w:lineRule="auto"/>
        <w:ind w:left="369" w:right="1"/>
        <w:jc w:val="both"/>
      </w:pPr>
      <w:r>
        <w:rPr>
          <w:color w:val="0A1D80"/>
          <w:w w:val="105"/>
        </w:rPr>
        <w:lastRenderedPageBreak/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MODIFICABLES,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¿TIENEN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VALOR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TESTÍCULO?</w:t>
      </w:r>
    </w:p>
    <w:p w:rsidR="008E0536" w:rsidRDefault="008E0536">
      <w:pPr>
        <w:pStyle w:val="Textoindependiente"/>
        <w:spacing w:before="5"/>
        <w:rPr>
          <w:rFonts w:ascii="Arial"/>
          <w:b/>
        </w:rPr>
      </w:pPr>
    </w:p>
    <w:p w:rsidR="008E0536" w:rsidRDefault="00EE3043">
      <w:pPr>
        <w:pStyle w:val="Textoindependiente"/>
        <w:spacing w:line="295" w:lineRule="auto"/>
        <w:ind w:left="369"/>
        <w:jc w:val="both"/>
      </w:pPr>
      <w:r>
        <w:rPr>
          <w:color w:val="0A1D80"/>
          <w:w w:val="105"/>
        </w:rPr>
        <w:t xml:space="preserve">S.D. </w:t>
      </w:r>
      <w:proofErr w:type="spellStart"/>
      <w:r>
        <w:rPr>
          <w:color w:val="0A1D80"/>
          <w:w w:val="105"/>
        </w:rPr>
        <w:t>Fossá</w:t>
      </w:r>
      <w:proofErr w:type="spellEnd"/>
      <w:r>
        <w:rPr>
          <w:color w:val="0A1D80"/>
          <w:w w:val="105"/>
        </w:rPr>
        <w:t xml:space="preserve"> y colaboradores, de la Oslo </w:t>
      </w:r>
      <w:proofErr w:type="spellStart"/>
      <w:r>
        <w:rPr>
          <w:color w:val="0A1D80"/>
          <w:w w:val="105"/>
        </w:rPr>
        <w:t>University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(uno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mayores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hospitales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Europa,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dedicación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educación,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investigación y cuidado selecto de los pacientes),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publican en el </w:t>
      </w:r>
      <w:proofErr w:type="spellStart"/>
      <w:r>
        <w:rPr>
          <w:color w:val="0A1D80"/>
          <w:w w:val="105"/>
        </w:rPr>
        <w:t>Journal</w:t>
      </w:r>
      <w:proofErr w:type="spellEnd"/>
      <w:r>
        <w:rPr>
          <w:color w:val="0A1D80"/>
          <w:w w:val="105"/>
        </w:rPr>
        <w:t xml:space="preserve"> of </w:t>
      </w:r>
      <w:proofErr w:type="spellStart"/>
      <w:r>
        <w:rPr>
          <w:color w:val="0A1D80"/>
          <w:w w:val="105"/>
        </w:rPr>
        <w:t>Clinical</w:t>
      </w:r>
      <w:proofErr w:type="spellEnd"/>
      <w:r>
        <w:rPr>
          <w:color w:val="0A1D80"/>
          <w:w w:val="105"/>
        </w:rPr>
        <w:t xml:space="preserve"> </w:t>
      </w:r>
      <w:proofErr w:type="spellStart"/>
      <w:r>
        <w:rPr>
          <w:color w:val="0A1D80"/>
          <w:w w:val="105"/>
        </w:rPr>
        <w:t>Oncology</w:t>
      </w:r>
      <w:proofErr w:type="spellEnd"/>
      <w:r>
        <w:rPr>
          <w:color w:val="0A1D80"/>
          <w:w w:val="105"/>
        </w:rPr>
        <w:t>, 40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(23), 2022, un importante estudio sobre cáncer de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testículo.</w:t>
      </w:r>
    </w:p>
    <w:p w:rsidR="008E0536" w:rsidRDefault="008E0536">
      <w:pPr>
        <w:pStyle w:val="Textoindependiente"/>
        <w:spacing w:before="4"/>
        <w:rPr>
          <w:sz w:val="26"/>
        </w:rPr>
      </w:pPr>
    </w:p>
    <w:p w:rsidR="008E0536" w:rsidRDefault="00EE3043">
      <w:pPr>
        <w:pStyle w:val="Textoindependiente"/>
        <w:spacing w:line="295" w:lineRule="auto"/>
        <w:ind w:left="369"/>
        <w:jc w:val="both"/>
      </w:pP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objetivo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fundamental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valorar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datos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adversos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salud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modificables,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actuaban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pronóstico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mortalidad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global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aparición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relacionado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testículo,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supervivientes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enfermedad.</w:t>
      </w:r>
    </w:p>
    <w:p w:rsidR="008E0536" w:rsidRDefault="008E0536">
      <w:pPr>
        <w:pStyle w:val="Textoindependiente"/>
        <w:spacing w:before="5"/>
        <w:rPr>
          <w:sz w:val="26"/>
        </w:rPr>
      </w:pPr>
    </w:p>
    <w:p w:rsidR="008E0536" w:rsidRDefault="00EE3043">
      <w:pPr>
        <w:pStyle w:val="Textoindependiente"/>
        <w:spacing w:line="295" w:lineRule="auto"/>
        <w:ind w:left="369"/>
        <w:jc w:val="both"/>
      </w:pPr>
      <w:r>
        <w:rPr>
          <w:color w:val="0A1D80"/>
          <w:w w:val="105"/>
        </w:rPr>
        <w:t>Incluyeron a 775 pacientes diagnosticados entre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1980 y 1994. Establecieron dos grupos; a) Solo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cirugía,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272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b)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Además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fueron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cisplatino,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medicamento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generalmente aceptado en el tratamiento de este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503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grupo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platino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dividieron, según la dosis recibida del mismo, 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 xml:space="preserve">b1, igual o inferior a 630 </w:t>
      </w:r>
      <w:proofErr w:type="spellStart"/>
      <w:r>
        <w:rPr>
          <w:color w:val="0A1D80"/>
          <w:w w:val="105"/>
        </w:rPr>
        <w:t>mlgs</w:t>
      </w:r>
      <w:proofErr w:type="spellEnd"/>
      <w:r>
        <w:rPr>
          <w:color w:val="0A1D80"/>
          <w:w w:val="105"/>
        </w:rPr>
        <w:t>, 124 pacientes y b2,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platino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superior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630</w:t>
      </w:r>
      <w:r>
        <w:rPr>
          <w:color w:val="0A1D80"/>
          <w:spacing w:val="-2"/>
          <w:w w:val="105"/>
        </w:rPr>
        <w:t xml:space="preserve"> </w:t>
      </w:r>
      <w:proofErr w:type="spellStart"/>
      <w:r>
        <w:rPr>
          <w:color w:val="0A1D80"/>
          <w:w w:val="105"/>
        </w:rPr>
        <w:t>mlgs</w:t>
      </w:r>
      <w:proofErr w:type="spellEnd"/>
      <w:r>
        <w:rPr>
          <w:color w:val="0A1D80"/>
          <w:w w:val="105"/>
        </w:rPr>
        <w:t>,</w:t>
      </w:r>
      <w:r>
        <w:rPr>
          <w:color w:val="0A1D80"/>
          <w:spacing w:val="-3"/>
          <w:w w:val="105"/>
        </w:rPr>
        <w:t xml:space="preserve"> </w:t>
      </w:r>
      <w:r>
        <w:rPr>
          <w:color w:val="0A1D80"/>
          <w:w w:val="105"/>
        </w:rPr>
        <w:t>379</w:t>
      </w:r>
      <w:r>
        <w:rPr>
          <w:color w:val="0A1D80"/>
          <w:spacing w:val="-2"/>
          <w:w w:val="105"/>
        </w:rPr>
        <w:t xml:space="preserve"> </w:t>
      </w:r>
      <w:r>
        <w:rPr>
          <w:color w:val="0A1D80"/>
          <w:w w:val="105"/>
        </w:rPr>
        <w:t>pacientes.</w:t>
      </w:r>
    </w:p>
    <w:p w:rsidR="008E0536" w:rsidRDefault="008E0536">
      <w:pPr>
        <w:pStyle w:val="Textoindependiente"/>
        <w:spacing w:before="1"/>
        <w:rPr>
          <w:sz w:val="26"/>
        </w:rPr>
      </w:pPr>
    </w:p>
    <w:p w:rsidR="008E0536" w:rsidRDefault="00EE3043">
      <w:pPr>
        <w:pStyle w:val="Textoindependiente"/>
        <w:spacing w:line="295" w:lineRule="auto"/>
        <w:ind w:left="369"/>
        <w:jc w:val="both"/>
      </w:pPr>
      <w:r>
        <w:rPr>
          <w:color w:val="0A1D80"/>
          <w:w w:val="105"/>
        </w:rPr>
        <w:t>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todos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valoraron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factores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modificables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edad,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tratamiento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comorbilidad previa (por ejemplo, hipertensión 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diabetes) y como modificables (es decir, aquellos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 dependen en buena parte de la voluntad del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circunstancias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variables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su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entorno), estado socioeconómico bajo, estilos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saludables,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probable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depresión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neurotoxicidad</w:t>
      </w:r>
      <w:proofErr w:type="spellEnd"/>
      <w:r>
        <w:rPr>
          <w:color w:val="0A1D80"/>
          <w:w w:val="105"/>
        </w:rPr>
        <w:t>.</w:t>
      </w:r>
    </w:p>
    <w:p w:rsidR="008E0536" w:rsidRDefault="00EE3043">
      <w:pPr>
        <w:pStyle w:val="Textoindependiente"/>
        <w:spacing w:before="173" w:line="295" w:lineRule="auto"/>
        <w:ind w:left="207" w:right="641"/>
        <w:jc w:val="both"/>
      </w:pPr>
      <w:r>
        <w:br w:type="column"/>
      </w:r>
      <w:r>
        <w:rPr>
          <w:color w:val="0A1D80"/>
          <w:w w:val="105"/>
        </w:rPr>
        <w:lastRenderedPageBreak/>
        <w:t>La mortalidad global a los 20 años fue del 14%.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 factores que aumentaron el riesgo global 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mortalidad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fueron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avanzada,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platino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subgrupo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b2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presencia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alguna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comorbilidad no modificable. También actuaron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como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riesgo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mortalidad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factores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modificables, como los estilos de vida y la salud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psicosocial,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asociaron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significativamente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aumento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global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mortalidad.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detectó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relación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con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aparición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un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segundo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cáncer.</w:t>
      </w:r>
    </w:p>
    <w:p w:rsidR="008E0536" w:rsidRDefault="008E0536">
      <w:pPr>
        <w:pStyle w:val="Textoindependiente"/>
        <w:spacing w:before="10"/>
        <w:rPr>
          <w:sz w:val="25"/>
        </w:rPr>
      </w:pPr>
    </w:p>
    <w:p w:rsidR="008E0536" w:rsidRDefault="00EE3043">
      <w:pPr>
        <w:pStyle w:val="Textoindependiente"/>
        <w:spacing w:line="295" w:lineRule="auto"/>
        <w:ind w:left="207" w:right="641"/>
        <w:jc w:val="both"/>
      </w:pPr>
      <w:proofErr w:type="spellStart"/>
      <w:r>
        <w:rPr>
          <w:color w:val="0A1D80"/>
          <w:w w:val="105"/>
        </w:rPr>
        <w:t>Fossá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proofErr w:type="spellStart"/>
      <w:r>
        <w:rPr>
          <w:color w:val="0A1D80"/>
          <w:w w:val="105"/>
        </w:rPr>
        <w:t>cols</w:t>
      </w:r>
      <w:proofErr w:type="spellEnd"/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advierten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profesionales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sanitarios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tratan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cáncer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testículo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deben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atender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la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solución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estos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factores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modificables</w:t>
      </w:r>
      <w:r>
        <w:rPr>
          <w:color w:val="0A1D80"/>
          <w:spacing w:val="29"/>
          <w:w w:val="105"/>
        </w:rPr>
        <w:t xml:space="preserve"> </w:t>
      </w:r>
      <w:r>
        <w:rPr>
          <w:color w:val="0A1D80"/>
          <w:w w:val="105"/>
        </w:rPr>
        <w:t>(estado</w:t>
      </w:r>
      <w:r>
        <w:rPr>
          <w:color w:val="0A1D80"/>
          <w:spacing w:val="30"/>
          <w:w w:val="105"/>
        </w:rPr>
        <w:t xml:space="preserve"> </w:t>
      </w:r>
      <w:proofErr w:type="spellStart"/>
      <w:r>
        <w:rPr>
          <w:color w:val="0A1D80"/>
          <w:w w:val="105"/>
        </w:rPr>
        <w:t>psico</w:t>
      </w:r>
      <w:proofErr w:type="spellEnd"/>
      <w:r>
        <w:rPr>
          <w:color w:val="0A1D80"/>
          <w:w w:val="105"/>
        </w:rPr>
        <w:t>-social,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estilos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de</w:t>
      </w:r>
      <w:r>
        <w:rPr>
          <w:color w:val="0A1D80"/>
          <w:spacing w:val="30"/>
          <w:w w:val="105"/>
        </w:rPr>
        <w:t xml:space="preserve"> </w:t>
      </w:r>
      <w:r>
        <w:rPr>
          <w:color w:val="0A1D80"/>
          <w:w w:val="105"/>
        </w:rPr>
        <w:t>vida</w:t>
      </w:r>
      <w:r>
        <w:rPr>
          <w:color w:val="0A1D80"/>
          <w:spacing w:val="-53"/>
          <w:w w:val="105"/>
        </w:rPr>
        <w:t xml:space="preserve"> </w:t>
      </w:r>
      <w:r>
        <w:rPr>
          <w:color w:val="0A1D80"/>
          <w:w w:val="105"/>
        </w:rPr>
        <w:t>y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depresión),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especialmente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en</w:t>
      </w:r>
      <w:r>
        <w:rPr>
          <w:color w:val="0A1D80"/>
          <w:spacing w:val="56"/>
          <w:w w:val="105"/>
        </w:rPr>
        <w:t xml:space="preserve"> </w:t>
      </w:r>
      <w:r>
        <w:rPr>
          <w:color w:val="0A1D80"/>
          <w:w w:val="105"/>
        </w:rPr>
        <w:t>aquellos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pacientes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que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reciben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platino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dosis  elevada</w:t>
      </w:r>
      <w:r>
        <w:rPr>
          <w:color w:val="0A1D80"/>
          <w:spacing w:val="1"/>
          <w:w w:val="105"/>
        </w:rPr>
        <w:t xml:space="preserve"> </w:t>
      </w:r>
      <w:r>
        <w:rPr>
          <w:color w:val="0A1D80"/>
          <w:w w:val="105"/>
        </w:rPr>
        <w:t>(B2).</w:t>
      </w: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EE3043">
      <w:pPr>
        <w:pStyle w:val="Textoindependiente"/>
        <w:spacing w:before="10"/>
      </w:pPr>
      <w:r>
        <w:rPr>
          <w:noProof/>
          <w:lang w:val="ca-ES" w:eastAsia="ca-ES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4057524</wp:posOffset>
            </wp:positionH>
            <wp:positionV relativeFrom="paragraph">
              <wp:posOffset>190384</wp:posOffset>
            </wp:positionV>
            <wp:extent cx="3037696" cy="202196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696" cy="2021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36" w:rsidRDefault="00EE3043">
      <w:pPr>
        <w:spacing w:before="103"/>
        <w:ind w:left="803"/>
        <w:rPr>
          <w:sz w:val="18"/>
        </w:rPr>
      </w:pPr>
      <w:r>
        <w:rPr>
          <w:color w:val="0A1D80"/>
          <w:w w:val="105"/>
          <w:sz w:val="18"/>
        </w:rPr>
        <w:t>Dieta</w:t>
      </w:r>
      <w:r>
        <w:rPr>
          <w:color w:val="0A1D80"/>
          <w:spacing w:val="-6"/>
          <w:w w:val="105"/>
          <w:sz w:val="18"/>
        </w:rPr>
        <w:t xml:space="preserve"> </w:t>
      </w:r>
      <w:r>
        <w:rPr>
          <w:color w:val="0A1D80"/>
          <w:w w:val="105"/>
          <w:sz w:val="18"/>
        </w:rPr>
        <w:t>saludable</w:t>
      </w:r>
    </w:p>
    <w:p w:rsidR="008E0536" w:rsidRDefault="008E0536">
      <w:pPr>
        <w:rPr>
          <w:sz w:val="18"/>
        </w:rPr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5490" w:space="40"/>
            <w:col w:w="5930"/>
          </w:cols>
        </w:sect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pStyle w:val="Textoindependiente"/>
        <w:rPr>
          <w:sz w:val="20"/>
        </w:rPr>
      </w:pPr>
    </w:p>
    <w:p w:rsidR="008E0536" w:rsidRDefault="008E0536">
      <w:pPr>
        <w:rPr>
          <w:sz w:val="20"/>
        </w:rPr>
        <w:sectPr w:rsidR="008E0536">
          <w:headerReference w:type="default" r:id="rId18"/>
          <w:footerReference w:type="default" r:id="rId19"/>
          <w:pgSz w:w="11900" w:h="16850"/>
          <w:pgMar w:top="1280" w:right="0" w:bottom="380" w:left="440" w:header="495" w:footer="191" w:gutter="0"/>
          <w:cols w:space="708"/>
        </w:sectPr>
      </w:pPr>
    </w:p>
    <w:p w:rsidR="008E0536" w:rsidRDefault="008E0536">
      <w:pPr>
        <w:pStyle w:val="Textoindependiente"/>
        <w:rPr>
          <w:sz w:val="28"/>
        </w:rPr>
      </w:pPr>
    </w:p>
    <w:p w:rsidR="008E0536" w:rsidRDefault="008E0536">
      <w:pPr>
        <w:pStyle w:val="Textoindependiente"/>
        <w:rPr>
          <w:sz w:val="28"/>
        </w:rPr>
      </w:pPr>
    </w:p>
    <w:p w:rsidR="008E0536" w:rsidRDefault="008E0536">
      <w:pPr>
        <w:pStyle w:val="Textoindependiente"/>
        <w:rPr>
          <w:sz w:val="28"/>
        </w:rPr>
      </w:pPr>
    </w:p>
    <w:p w:rsidR="008E0536" w:rsidRDefault="008E0536">
      <w:pPr>
        <w:pStyle w:val="Textoindependiente"/>
        <w:rPr>
          <w:sz w:val="28"/>
        </w:rPr>
      </w:pPr>
    </w:p>
    <w:p w:rsidR="008E0536" w:rsidRDefault="008E0536">
      <w:pPr>
        <w:pStyle w:val="Textoindependiente"/>
        <w:rPr>
          <w:sz w:val="28"/>
        </w:rPr>
      </w:pPr>
    </w:p>
    <w:p w:rsidR="008E0536" w:rsidRDefault="00EE3043">
      <w:pPr>
        <w:pStyle w:val="Textoindependiente"/>
        <w:spacing w:before="178"/>
        <w:ind w:left="1241"/>
        <w:rPr>
          <w:rFonts w:ascii="Cambria" w:hAnsi="Cambria"/>
          <w:b/>
        </w:rPr>
      </w:pPr>
      <w:r>
        <w:rPr>
          <w:noProof/>
          <w:lang w:val="ca-ES" w:eastAsia="ca-E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1349217</wp:posOffset>
            </wp:positionH>
            <wp:positionV relativeFrom="paragraph">
              <wp:posOffset>-2231642</wp:posOffset>
            </wp:positionV>
            <wp:extent cx="1341897" cy="1941467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897" cy="1941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1B2F61"/>
          <w:spacing w:val="-1"/>
          <w:w w:val="115"/>
        </w:rPr>
        <w:t>Para</w:t>
      </w:r>
      <w:r>
        <w:rPr>
          <w:rFonts w:ascii="Times New Roman" w:hAnsi="Times New Roman"/>
          <w:color w:val="1B2F61"/>
          <w:spacing w:val="-15"/>
          <w:w w:val="115"/>
        </w:rPr>
        <w:t xml:space="preserve"> </w:t>
      </w:r>
      <w:r>
        <w:rPr>
          <w:rFonts w:ascii="Times New Roman" w:hAnsi="Times New Roman"/>
          <w:color w:val="1B2F61"/>
          <w:spacing w:val="-1"/>
          <w:w w:val="115"/>
        </w:rPr>
        <w:t>adquirir</w:t>
      </w:r>
      <w:r>
        <w:rPr>
          <w:rFonts w:ascii="Times New Roman" w:hAnsi="Times New Roman"/>
          <w:color w:val="1B2F61"/>
          <w:spacing w:val="-15"/>
          <w:w w:val="115"/>
        </w:rPr>
        <w:t xml:space="preserve"> </w:t>
      </w:r>
      <w:r>
        <w:rPr>
          <w:rFonts w:ascii="Times New Roman" w:hAnsi="Times New Roman"/>
          <w:color w:val="1B2F61"/>
          <w:spacing w:val="-1"/>
          <w:w w:val="115"/>
        </w:rPr>
        <w:t>el</w:t>
      </w:r>
      <w:r>
        <w:rPr>
          <w:rFonts w:ascii="Times New Roman" w:hAnsi="Times New Roman"/>
          <w:color w:val="1B2F61"/>
          <w:spacing w:val="-14"/>
          <w:w w:val="115"/>
        </w:rPr>
        <w:t xml:space="preserve"> </w:t>
      </w:r>
      <w:r>
        <w:rPr>
          <w:rFonts w:ascii="Times New Roman" w:hAnsi="Times New Roman"/>
          <w:color w:val="1B2F61"/>
          <w:spacing w:val="-1"/>
          <w:w w:val="115"/>
        </w:rPr>
        <w:t>libro</w:t>
      </w:r>
      <w:r>
        <w:rPr>
          <w:rFonts w:ascii="Times New Roman" w:hAnsi="Times New Roman"/>
          <w:color w:val="1B2F61"/>
          <w:spacing w:val="-15"/>
          <w:w w:val="115"/>
        </w:rPr>
        <w:t xml:space="preserve"> </w:t>
      </w:r>
      <w:r>
        <w:rPr>
          <w:rFonts w:ascii="Times New Roman" w:hAnsi="Times New Roman"/>
          <w:color w:val="1B2F61"/>
          <w:spacing w:val="-1"/>
          <w:w w:val="115"/>
        </w:rPr>
        <w:t>clique</w:t>
      </w:r>
      <w:r>
        <w:rPr>
          <w:rFonts w:ascii="Times New Roman" w:hAnsi="Times New Roman"/>
          <w:color w:val="1B2F61"/>
          <w:spacing w:val="-14"/>
          <w:w w:val="115"/>
        </w:rPr>
        <w:t xml:space="preserve"> </w:t>
      </w:r>
      <w:hyperlink r:id="rId21">
        <w:r>
          <w:rPr>
            <w:rFonts w:ascii="Cambria" w:hAnsi="Cambria"/>
            <w:b/>
            <w:color w:val="0A1D80"/>
            <w:spacing w:val="-1"/>
            <w:w w:val="115"/>
            <w:u w:val="single" w:color="0A1D80"/>
          </w:rPr>
          <w:t>aquí</w:t>
        </w:r>
      </w:hyperlink>
    </w:p>
    <w:p w:rsidR="008E0536" w:rsidRDefault="00EE3043">
      <w:pPr>
        <w:spacing w:before="259" w:line="319" w:lineRule="auto"/>
        <w:ind w:left="1428" w:right="1033" w:hanging="187"/>
        <w:rPr>
          <w:rFonts w:ascii="Cambria" w:hAnsi="Cambria"/>
          <w:b/>
          <w:sz w:val="26"/>
        </w:rPr>
      </w:pPr>
      <w:r>
        <w:br w:type="column"/>
      </w:r>
      <w:r>
        <w:rPr>
          <w:rFonts w:ascii="Cambria" w:hAnsi="Cambria"/>
          <w:b/>
          <w:spacing w:val="11"/>
          <w:sz w:val="26"/>
        </w:rPr>
        <w:lastRenderedPageBreak/>
        <w:t>Para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más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información</w:t>
      </w:r>
      <w:r>
        <w:rPr>
          <w:rFonts w:ascii="Cambria" w:hAnsi="Cambria"/>
          <w:b/>
          <w:spacing w:val="68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sobre</w:t>
      </w:r>
      <w:r>
        <w:rPr>
          <w:rFonts w:ascii="Cambria" w:hAnsi="Cambria"/>
          <w:b/>
          <w:spacing w:val="-55"/>
          <w:sz w:val="26"/>
        </w:rPr>
        <w:t xml:space="preserve"> </w:t>
      </w:r>
      <w:r>
        <w:rPr>
          <w:rFonts w:ascii="Cambria" w:hAnsi="Cambria"/>
          <w:b/>
          <w:spacing w:val="10"/>
          <w:sz w:val="26"/>
        </w:rPr>
        <w:t>los</w:t>
      </w:r>
      <w:r>
        <w:rPr>
          <w:rFonts w:ascii="Cambria" w:hAnsi="Cambria"/>
          <w:b/>
          <w:spacing w:val="52"/>
          <w:sz w:val="26"/>
        </w:rPr>
        <w:t xml:space="preserve"> </w:t>
      </w:r>
      <w:r>
        <w:rPr>
          <w:rFonts w:ascii="Cambria" w:hAnsi="Cambria"/>
          <w:b/>
          <w:spacing w:val="13"/>
          <w:sz w:val="26"/>
        </w:rPr>
        <w:t>donativos</w:t>
      </w:r>
      <w:r>
        <w:rPr>
          <w:rFonts w:ascii="Cambria" w:hAnsi="Cambria"/>
          <w:b/>
          <w:spacing w:val="53"/>
          <w:sz w:val="26"/>
        </w:rPr>
        <w:t xml:space="preserve"> </w:t>
      </w:r>
      <w:r>
        <w:rPr>
          <w:rFonts w:ascii="Cambria" w:hAnsi="Cambria"/>
          <w:b/>
          <w:spacing w:val="12"/>
          <w:sz w:val="26"/>
        </w:rPr>
        <w:t>clique</w:t>
      </w:r>
      <w:r>
        <w:rPr>
          <w:rFonts w:ascii="Cambria" w:hAnsi="Cambria"/>
          <w:b/>
          <w:spacing w:val="53"/>
          <w:sz w:val="26"/>
        </w:rPr>
        <w:t xml:space="preserve"> </w:t>
      </w:r>
      <w:hyperlink r:id="rId22">
        <w:r>
          <w:rPr>
            <w:rFonts w:ascii="Cambria" w:hAnsi="Cambria"/>
            <w:b/>
            <w:color w:val="0A1D80"/>
            <w:spacing w:val="12"/>
            <w:sz w:val="26"/>
            <w:u w:val="single" w:color="0A1D80"/>
          </w:rPr>
          <w:t>aquí</w:t>
        </w:r>
      </w:hyperlink>
      <w:r>
        <w:rPr>
          <w:rFonts w:ascii="Cambria" w:hAnsi="Cambria"/>
          <w:b/>
          <w:spacing w:val="12"/>
          <w:sz w:val="26"/>
        </w:rPr>
        <w:t>.</w:t>
      </w:r>
    </w:p>
    <w:p w:rsidR="008E0536" w:rsidRDefault="008E0536">
      <w:pPr>
        <w:spacing w:line="319" w:lineRule="auto"/>
        <w:rPr>
          <w:rFonts w:ascii="Cambria" w:hAnsi="Cambria"/>
          <w:sz w:val="26"/>
        </w:rPr>
        <w:sectPr w:rsidR="008E0536">
          <w:type w:val="continuous"/>
          <w:pgSz w:w="11900" w:h="16850"/>
          <w:pgMar w:top="1280" w:right="0" w:bottom="480" w:left="440" w:header="708" w:footer="708" w:gutter="0"/>
          <w:cols w:num="2" w:space="708" w:equalWidth="0">
            <w:col w:w="4558" w:space="420"/>
            <w:col w:w="6482"/>
          </w:cols>
        </w:sect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spacing w:before="7"/>
        <w:rPr>
          <w:rFonts w:ascii="Cambria"/>
          <w:b/>
          <w:sz w:val="15"/>
        </w:rPr>
      </w:pPr>
    </w:p>
    <w:p w:rsidR="008E0536" w:rsidRDefault="00B71CAD">
      <w:pPr>
        <w:spacing w:before="117"/>
        <w:ind w:left="1684"/>
        <w:rPr>
          <w:rFonts w:ascii="Cambria"/>
          <w:b/>
          <w:sz w:val="20"/>
        </w:rPr>
      </w:pPr>
      <w:hyperlink r:id="rId23"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EE3043">
          <w:rPr>
            <w:rFonts w:ascii="Cambria"/>
            <w:b/>
            <w:color w:val="0A1D80"/>
            <w:spacing w:val="-1"/>
            <w:w w:val="115"/>
            <w:sz w:val="20"/>
          </w:rPr>
          <w:t>tt</w:t>
        </w:r>
        <w:r w:rsidR="00EE3043">
          <w:rPr>
            <w:rFonts w:ascii="Cambria"/>
            <w:b/>
            <w:color w:val="0A1D80"/>
            <w:spacing w:val="-1"/>
            <w:w w:val="103"/>
            <w:sz w:val="20"/>
          </w:rPr>
          <w:t>p</w:t>
        </w:r>
        <w:r w:rsidR="00EE3043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EE3043">
          <w:rPr>
            <w:rFonts w:ascii="Cambria"/>
            <w:b/>
            <w:color w:val="0A1D80"/>
            <w:w w:val="90"/>
            <w:sz w:val="20"/>
          </w:rPr>
          <w:t>:</w:t>
        </w:r>
        <w:r w:rsidR="00EE3043">
          <w:rPr>
            <w:rFonts w:ascii="Cambria"/>
            <w:b/>
            <w:color w:val="0A1D80"/>
            <w:spacing w:val="-1"/>
            <w:w w:val="141"/>
            <w:sz w:val="20"/>
          </w:rPr>
          <w:t>//</w:t>
        </w:r>
        <w:r w:rsidR="00EE3043">
          <w:rPr>
            <w:rFonts w:ascii="Cambria"/>
            <w:b/>
            <w:color w:val="0A1D80"/>
            <w:spacing w:val="-1"/>
            <w:w w:val="104"/>
            <w:sz w:val="20"/>
          </w:rPr>
          <w:t>www</w:t>
        </w:r>
        <w:r w:rsidR="00EE3043">
          <w:rPr>
            <w:rFonts w:ascii="Cambria"/>
            <w:b/>
            <w:color w:val="0A1D80"/>
            <w:w w:val="103"/>
            <w:sz w:val="20"/>
          </w:rPr>
          <w:t>.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y</w:t>
        </w:r>
        <w:r w:rsidR="00EE3043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EE3043">
          <w:rPr>
            <w:rFonts w:ascii="Cambria"/>
            <w:b/>
            <w:color w:val="0A1D80"/>
            <w:spacing w:val="-1"/>
            <w:w w:val="115"/>
            <w:sz w:val="20"/>
          </w:rPr>
          <w:t>t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u</w:t>
        </w:r>
        <w:r w:rsidR="00EE3043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EE3043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EE3043">
          <w:rPr>
            <w:rFonts w:ascii="Cambria"/>
            <w:b/>
            <w:color w:val="0A1D80"/>
            <w:w w:val="103"/>
            <w:sz w:val="20"/>
          </w:rPr>
          <w:t>.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EE3043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EE3043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EE3043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EE3043">
          <w:rPr>
            <w:rFonts w:ascii="Cambria"/>
            <w:b/>
            <w:color w:val="0A1D80"/>
            <w:spacing w:val="-1"/>
            <w:sz w:val="20"/>
          </w:rPr>
          <w:t>a</w:t>
        </w:r>
        <w:r w:rsidR="00EE3043">
          <w:rPr>
            <w:rFonts w:ascii="Cambria"/>
            <w:b/>
            <w:color w:val="0A1D80"/>
            <w:spacing w:val="-1"/>
            <w:w w:val="108"/>
            <w:sz w:val="20"/>
          </w:rPr>
          <w:t>nn</w:t>
        </w:r>
        <w:r w:rsidR="00EE3043">
          <w:rPr>
            <w:rFonts w:ascii="Cambria"/>
            <w:b/>
            <w:color w:val="0A1D80"/>
            <w:spacing w:val="-1"/>
            <w:w w:val="103"/>
            <w:sz w:val="20"/>
          </w:rPr>
          <w:t>el</w:t>
        </w:r>
        <w:r w:rsidR="00EE3043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EE3043">
          <w:rPr>
            <w:rFonts w:ascii="Cambria"/>
            <w:b/>
            <w:color w:val="0A1D80"/>
            <w:spacing w:val="-1"/>
            <w:w w:val="115"/>
            <w:sz w:val="20"/>
          </w:rPr>
          <w:t>U</w:t>
        </w:r>
        <w:r w:rsidR="00EE3043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EE3043">
          <w:rPr>
            <w:rFonts w:ascii="Cambria"/>
            <w:b/>
            <w:color w:val="0A1D80"/>
            <w:spacing w:val="-1"/>
            <w:w w:val="117"/>
            <w:sz w:val="20"/>
          </w:rPr>
          <w:t>M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Y</w:t>
        </w:r>
        <w:r w:rsidR="00EE3043">
          <w:rPr>
            <w:rFonts w:ascii="Cambria"/>
            <w:b/>
            <w:color w:val="0A1D80"/>
            <w:spacing w:val="-1"/>
            <w:w w:val="70"/>
            <w:sz w:val="20"/>
          </w:rPr>
          <w:t>1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F</w:t>
        </w:r>
        <w:r w:rsidR="00EE3043">
          <w:rPr>
            <w:rFonts w:ascii="Cambria"/>
            <w:b/>
            <w:color w:val="0A1D80"/>
            <w:spacing w:val="-1"/>
            <w:w w:val="112"/>
            <w:sz w:val="20"/>
          </w:rPr>
          <w:t>L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c</w:t>
        </w:r>
        <w:r w:rsidR="00EE3043">
          <w:rPr>
            <w:rFonts w:ascii="Cambria"/>
            <w:b/>
            <w:color w:val="0A1D80"/>
            <w:spacing w:val="-1"/>
            <w:w w:val="99"/>
            <w:sz w:val="20"/>
          </w:rPr>
          <w:t>b</w:t>
        </w:r>
        <w:r w:rsidR="00EE3043">
          <w:rPr>
            <w:rFonts w:ascii="Cambria"/>
            <w:b/>
            <w:color w:val="0A1D80"/>
            <w:spacing w:val="-1"/>
            <w:w w:val="114"/>
            <w:sz w:val="20"/>
          </w:rPr>
          <w:t>V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O</w:t>
        </w:r>
        <w:r w:rsidR="00EE3043">
          <w:rPr>
            <w:rFonts w:ascii="Cambria"/>
            <w:b/>
            <w:color w:val="0A1D80"/>
            <w:spacing w:val="-1"/>
            <w:w w:val="123"/>
            <w:sz w:val="20"/>
          </w:rPr>
          <w:t>C</w:t>
        </w:r>
        <w:r w:rsidR="00EE3043">
          <w:rPr>
            <w:rFonts w:ascii="Cambria"/>
            <w:b/>
            <w:color w:val="0A1D80"/>
            <w:spacing w:val="-1"/>
            <w:w w:val="108"/>
            <w:sz w:val="20"/>
          </w:rPr>
          <w:t>s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h</w:t>
        </w:r>
        <w:r w:rsidR="00EE3043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EE3043">
          <w:rPr>
            <w:rFonts w:ascii="Cambria"/>
            <w:b/>
            <w:color w:val="0A1D80"/>
            <w:spacing w:val="-1"/>
            <w:w w:val="116"/>
            <w:sz w:val="20"/>
          </w:rPr>
          <w:t>f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r</w:t>
        </w:r>
        <w:r w:rsidR="00EE3043">
          <w:rPr>
            <w:rFonts w:ascii="Cambria"/>
            <w:b/>
            <w:color w:val="0A1D80"/>
            <w:spacing w:val="-1"/>
            <w:w w:val="99"/>
            <w:sz w:val="20"/>
          </w:rPr>
          <w:t>j6</w:t>
        </w:r>
        <w:r w:rsidR="00EE3043">
          <w:rPr>
            <w:rFonts w:ascii="Cambria"/>
            <w:b/>
            <w:color w:val="0A1D80"/>
            <w:spacing w:val="-1"/>
            <w:w w:val="105"/>
            <w:sz w:val="20"/>
          </w:rPr>
          <w:t>m</w:t>
        </w:r>
        <w:r w:rsidR="00EE3043">
          <w:rPr>
            <w:rFonts w:ascii="Cambria"/>
            <w:b/>
            <w:color w:val="0A1D80"/>
            <w:spacing w:val="-1"/>
            <w:w w:val="102"/>
            <w:sz w:val="20"/>
          </w:rPr>
          <w:t>k</w:t>
        </w:r>
        <w:r w:rsidR="00EE3043">
          <w:rPr>
            <w:rFonts w:ascii="Cambria"/>
            <w:b/>
            <w:color w:val="0A1D80"/>
            <w:spacing w:val="-1"/>
            <w:w w:val="113"/>
            <w:sz w:val="20"/>
          </w:rPr>
          <w:t>Q</w:t>
        </w:r>
        <w:r w:rsidR="00EE3043">
          <w:rPr>
            <w:rFonts w:ascii="Cambria"/>
            <w:b/>
            <w:color w:val="0A1D80"/>
            <w:spacing w:val="-1"/>
            <w:w w:val="141"/>
            <w:sz w:val="20"/>
          </w:rPr>
          <w:t>/</w:t>
        </w:r>
        <w:r w:rsidR="00EE3043">
          <w:rPr>
            <w:rFonts w:ascii="Cambria"/>
            <w:b/>
            <w:color w:val="0A1D80"/>
            <w:spacing w:val="-1"/>
            <w:w w:val="103"/>
            <w:sz w:val="20"/>
          </w:rPr>
          <w:t>v</w:t>
        </w:r>
        <w:r w:rsidR="00EE3043">
          <w:rPr>
            <w:rFonts w:ascii="Cambria"/>
            <w:b/>
            <w:color w:val="0A1D80"/>
            <w:spacing w:val="-1"/>
            <w:w w:val="106"/>
            <w:sz w:val="20"/>
          </w:rPr>
          <w:t>i</w:t>
        </w:r>
        <w:r w:rsidR="00EE3043">
          <w:rPr>
            <w:rFonts w:ascii="Cambria"/>
            <w:b/>
            <w:color w:val="0A1D80"/>
            <w:spacing w:val="-1"/>
            <w:w w:val="102"/>
            <w:sz w:val="20"/>
          </w:rPr>
          <w:t>d</w:t>
        </w:r>
        <w:r w:rsidR="00EE3043">
          <w:rPr>
            <w:rFonts w:ascii="Cambria"/>
            <w:b/>
            <w:color w:val="0A1D80"/>
            <w:spacing w:val="-1"/>
            <w:w w:val="103"/>
            <w:sz w:val="20"/>
          </w:rPr>
          <w:t>e</w:t>
        </w:r>
        <w:r w:rsidR="00EE3043">
          <w:rPr>
            <w:rFonts w:ascii="Cambria"/>
            <w:b/>
            <w:color w:val="0A1D80"/>
            <w:spacing w:val="-1"/>
            <w:w w:val="101"/>
            <w:sz w:val="20"/>
          </w:rPr>
          <w:t>o</w:t>
        </w:r>
        <w:r w:rsidR="00EE3043">
          <w:rPr>
            <w:rFonts w:ascii="Cambria"/>
            <w:b/>
            <w:color w:val="0A1D80"/>
            <w:w w:val="108"/>
            <w:sz w:val="20"/>
          </w:rPr>
          <w:t>s</w:t>
        </w:r>
      </w:hyperlink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spacing w:before="9"/>
        <w:rPr>
          <w:rFonts w:ascii="Cambria"/>
          <w:b/>
          <w:sz w:val="15"/>
        </w:rPr>
      </w:pPr>
    </w:p>
    <w:p w:rsidR="008E0536" w:rsidRDefault="00EE3043">
      <w:pPr>
        <w:spacing w:before="119"/>
        <w:ind w:left="2609" w:right="3199"/>
        <w:jc w:val="center"/>
        <w:rPr>
          <w:rFonts w:ascii="Tahoma" w:hAnsi="Tahoma"/>
          <w:b/>
          <w:sz w:val="25"/>
        </w:rPr>
      </w:pPr>
      <w:r>
        <w:rPr>
          <w:rFonts w:ascii="Tahoma" w:hAnsi="Tahoma"/>
          <w:b/>
          <w:sz w:val="25"/>
        </w:rPr>
        <w:t>Colección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vídeos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sobre</w:t>
      </w:r>
      <w:r>
        <w:rPr>
          <w:rFonts w:ascii="Tahoma" w:hAnsi="Tahoma"/>
          <w:b/>
          <w:spacing w:val="-6"/>
          <w:sz w:val="25"/>
        </w:rPr>
        <w:t xml:space="preserve"> </w:t>
      </w:r>
      <w:r>
        <w:rPr>
          <w:rFonts w:ascii="Tahoma" w:hAnsi="Tahoma"/>
          <w:b/>
          <w:sz w:val="25"/>
        </w:rPr>
        <w:t>cáncer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de</w:t>
      </w:r>
      <w:r>
        <w:rPr>
          <w:rFonts w:ascii="Tahoma" w:hAnsi="Tahoma"/>
          <w:b/>
          <w:spacing w:val="-5"/>
          <w:sz w:val="25"/>
        </w:rPr>
        <w:t xml:space="preserve"> </w:t>
      </w:r>
      <w:r>
        <w:rPr>
          <w:rFonts w:ascii="Tahoma" w:hAnsi="Tahoma"/>
          <w:b/>
          <w:sz w:val="25"/>
        </w:rPr>
        <w:t>próstata</w:t>
      </w:r>
    </w:p>
    <w:p w:rsidR="008E0536" w:rsidRDefault="00EE3043">
      <w:pPr>
        <w:pStyle w:val="Textoindependiente"/>
        <w:spacing w:before="8"/>
        <w:rPr>
          <w:rFonts w:ascii="Tahoma"/>
          <w:b/>
          <w:sz w:val="27"/>
        </w:rPr>
      </w:pPr>
      <w:r>
        <w:rPr>
          <w:noProof/>
          <w:lang w:val="ca-ES" w:eastAsia="ca-ES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953845</wp:posOffset>
            </wp:positionH>
            <wp:positionV relativeFrom="paragraph">
              <wp:posOffset>237046</wp:posOffset>
            </wp:positionV>
            <wp:extent cx="5592469" cy="3395091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2469" cy="3395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36" w:rsidRDefault="008E0536">
      <w:pPr>
        <w:rPr>
          <w:rFonts w:ascii="Tahoma"/>
          <w:sz w:val="27"/>
        </w:rPr>
        <w:sectPr w:rsidR="008E0536">
          <w:type w:val="continuous"/>
          <w:pgSz w:w="11900" w:h="16850"/>
          <w:pgMar w:top="1280" w:right="0" w:bottom="480" w:left="440" w:header="708" w:footer="708" w:gutter="0"/>
          <w:cols w:space="708"/>
        </w:sectPr>
      </w:pPr>
    </w:p>
    <w:p w:rsidR="008E0536" w:rsidRDefault="008E0536">
      <w:pPr>
        <w:pStyle w:val="Textoindependiente"/>
        <w:rPr>
          <w:rFonts w:ascii="Tahoma"/>
          <w:b/>
          <w:sz w:val="20"/>
        </w:rPr>
      </w:pPr>
    </w:p>
    <w:p w:rsidR="008E0536" w:rsidRDefault="008E0536">
      <w:pPr>
        <w:pStyle w:val="Textoindependiente"/>
        <w:rPr>
          <w:rFonts w:ascii="Tahoma"/>
          <w:b/>
          <w:sz w:val="20"/>
        </w:rPr>
      </w:pPr>
    </w:p>
    <w:p w:rsidR="008E0536" w:rsidRDefault="008E0536">
      <w:pPr>
        <w:pStyle w:val="Textoindependiente"/>
        <w:rPr>
          <w:rFonts w:ascii="Tahoma"/>
          <w:b/>
          <w:sz w:val="20"/>
        </w:rPr>
      </w:pPr>
    </w:p>
    <w:p w:rsidR="008E0536" w:rsidRDefault="008E0536">
      <w:pPr>
        <w:pStyle w:val="Textoindependiente"/>
        <w:rPr>
          <w:rFonts w:ascii="Tahoma"/>
          <w:b/>
          <w:sz w:val="20"/>
        </w:rPr>
      </w:pPr>
    </w:p>
    <w:p w:rsidR="008E0536" w:rsidRDefault="008E0536">
      <w:pPr>
        <w:pStyle w:val="Textoindependiente"/>
        <w:rPr>
          <w:rFonts w:ascii="Tahoma"/>
          <w:b/>
          <w:sz w:val="20"/>
        </w:rPr>
      </w:pPr>
    </w:p>
    <w:p w:rsidR="008E0536" w:rsidRDefault="008E0536">
      <w:pPr>
        <w:pStyle w:val="Textoindependiente"/>
        <w:spacing w:before="7"/>
        <w:rPr>
          <w:rFonts w:ascii="Tahoma"/>
          <w:b/>
          <w:sz w:val="17"/>
        </w:rPr>
      </w:pPr>
    </w:p>
    <w:p w:rsidR="008E0536" w:rsidRDefault="00EE3043">
      <w:pPr>
        <w:pStyle w:val="Textoindependiente"/>
        <w:ind w:left="4061"/>
        <w:rPr>
          <w:rFonts w:ascii="Tahoma"/>
          <w:sz w:val="20"/>
        </w:rPr>
      </w:pPr>
      <w:r>
        <w:rPr>
          <w:rFonts w:ascii="Tahoma"/>
          <w:noProof/>
          <w:sz w:val="20"/>
          <w:lang w:val="ca-ES" w:eastAsia="ca-ES"/>
        </w:rPr>
        <w:drawing>
          <wp:inline distT="0" distB="0" distL="0" distR="0">
            <wp:extent cx="1531778" cy="1213484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8" cy="1213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536" w:rsidRDefault="008E0536">
      <w:pPr>
        <w:pStyle w:val="Textoindependiente"/>
        <w:spacing w:before="7"/>
        <w:rPr>
          <w:rFonts w:ascii="Tahoma"/>
          <w:b/>
        </w:rPr>
      </w:pPr>
    </w:p>
    <w:p w:rsidR="008E0536" w:rsidRDefault="00EE3043">
      <w:pPr>
        <w:pStyle w:val="Ttulo2"/>
        <w:spacing w:before="112" w:line="278" w:lineRule="auto"/>
        <w:ind w:left="3733" w:right="4627"/>
        <w:rPr>
          <w:rFonts w:ascii="Cambria" w:hAnsi="Cambria"/>
        </w:rPr>
      </w:pPr>
      <w:r>
        <w:rPr>
          <w:rFonts w:ascii="Cambria" w:hAnsi="Cambria"/>
          <w:color w:val="1B2F61"/>
          <w:w w:val="105"/>
        </w:rPr>
        <w:t xml:space="preserve">Directores: </w:t>
      </w:r>
      <w:proofErr w:type="spellStart"/>
      <w:r>
        <w:rPr>
          <w:rFonts w:ascii="Cambria" w:hAnsi="Cambria"/>
          <w:color w:val="1B2F61"/>
          <w:w w:val="105"/>
        </w:rPr>
        <w:t>J.Estapé</w:t>
      </w:r>
      <w:proofErr w:type="spellEnd"/>
      <w:r>
        <w:rPr>
          <w:rFonts w:ascii="Cambria" w:hAnsi="Cambria"/>
          <w:color w:val="1B2F61"/>
          <w:w w:val="105"/>
        </w:rPr>
        <w:t xml:space="preserve">, </w:t>
      </w:r>
      <w:proofErr w:type="spellStart"/>
      <w:r>
        <w:rPr>
          <w:rFonts w:ascii="Cambria" w:hAnsi="Cambria"/>
          <w:color w:val="1B2F61"/>
          <w:w w:val="105"/>
        </w:rPr>
        <w:t>T.Estapé</w:t>
      </w:r>
      <w:proofErr w:type="spellEnd"/>
      <w:r>
        <w:rPr>
          <w:rFonts w:ascii="Cambria" w:hAnsi="Cambria"/>
          <w:color w:val="1B2F61"/>
          <w:spacing w:val="-48"/>
          <w:w w:val="105"/>
        </w:rPr>
        <w:t xml:space="preserve"> </w:t>
      </w:r>
      <w:r>
        <w:rPr>
          <w:rFonts w:ascii="Cambria" w:hAnsi="Cambria"/>
          <w:color w:val="1B2F61"/>
          <w:w w:val="105"/>
        </w:rPr>
        <w:t>Secretaria:</w:t>
      </w:r>
      <w:r>
        <w:rPr>
          <w:rFonts w:ascii="Cambria" w:hAnsi="Cambria"/>
          <w:color w:val="1B2F61"/>
          <w:spacing w:val="5"/>
          <w:w w:val="105"/>
        </w:rPr>
        <w:t xml:space="preserve"> </w:t>
      </w:r>
      <w:proofErr w:type="spellStart"/>
      <w:r>
        <w:rPr>
          <w:rFonts w:ascii="Cambria" w:hAnsi="Cambria"/>
          <w:color w:val="1B2F61"/>
          <w:w w:val="105"/>
        </w:rPr>
        <w:t>M.Soler</w:t>
      </w:r>
      <w:proofErr w:type="spellEnd"/>
    </w:p>
    <w:p w:rsidR="008E0536" w:rsidRDefault="008E0536">
      <w:pPr>
        <w:pStyle w:val="Textoindependiente"/>
        <w:spacing w:before="8"/>
        <w:rPr>
          <w:rFonts w:ascii="Cambria"/>
          <w:b/>
          <w:sz w:val="25"/>
        </w:rPr>
      </w:pPr>
    </w:p>
    <w:p w:rsidR="008E0536" w:rsidRDefault="00EE3043">
      <w:pPr>
        <w:ind w:left="2306" w:right="3199"/>
        <w:jc w:val="center"/>
        <w:rPr>
          <w:rFonts w:ascii="Cambria"/>
          <w:b/>
        </w:rPr>
      </w:pPr>
      <w:r>
        <w:rPr>
          <w:rFonts w:ascii="Cambria"/>
          <w:b/>
          <w:color w:val="1B2F61"/>
        </w:rPr>
        <w:t>Marc</w:t>
      </w:r>
      <w:r>
        <w:rPr>
          <w:rFonts w:ascii="Cambria"/>
          <w:b/>
          <w:color w:val="1B2F61"/>
          <w:spacing w:val="8"/>
        </w:rPr>
        <w:t xml:space="preserve"> </w:t>
      </w:r>
      <w:proofErr w:type="spellStart"/>
      <w:r>
        <w:rPr>
          <w:rFonts w:ascii="Cambria"/>
          <w:b/>
          <w:color w:val="1B2F61"/>
        </w:rPr>
        <w:t>Aureli</w:t>
      </w:r>
      <w:proofErr w:type="spellEnd"/>
      <w:r>
        <w:rPr>
          <w:rFonts w:ascii="Cambria"/>
          <w:b/>
          <w:color w:val="1B2F61"/>
        </w:rPr>
        <w:t>,</w:t>
      </w:r>
      <w:r>
        <w:rPr>
          <w:rFonts w:ascii="Cambria"/>
          <w:b/>
          <w:color w:val="1B2F61"/>
          <w:spacing w:val="9"/>
        </w:rPr>
        <w:t xml:space="preserve"> </w:t>
      </w:r>
      <w:r>
        <w:rPr>
          <w:rFonts w:ascii="Cambria"/>
          <w:b/>
          <w:color w:val="1B2F61"/>
        </w:rPr>
        <w:t>14.</w:t>
      </w:r>
    </w:p>
    <w:p w:rsidR="008E0536" w:rsidRDefault="00EE3043">
      <w:pPr>
        <w:pStyle w:val="Ttulo2"/>
        <w:spacing w:before="42"/>
        <w:rPr>
          <w:rFonts w:ascii="Cambria"/>
        </w:rPr>
      </w:pPr>
      <w:r>
        <w:rPr>
          <w:rFonts w:ascii="Cambria"/>
          <w:color w:val="1B2F61"/>
          <w:w w:val="105"/>
        </w:rPr>
        <w:t>08006</w:t>
      </w:r>
      <w:r>
        <w:rPr>
          <w:rFonts w:ascii="Cambria"/>
          <w:color w:val="1B2F61"/>
          <w:spacing w:val="-3"/>
          <w:w w:val="105"/>
        </w:rPr>
        <w:t xml:space="preserve"> </w:t>
      </w:r>
      <w:r>
        <w:rPr>
          <w:rFonts w:ascii="Cambria"/>
          <w:color w:val="1B2F61"/>
          <w:w w:val="105"/>
        </w:rPr>
        <w:t>-</w:t>
      </w:r>
      <w:r>
        <w:rPr>
          <w:rFonts w:ascii="Cambria"/>
          <w:color w:val="1B2F61"/>
          <w:spacing w:val="-2"/>
          <w:w w:val="105"/>
        </w:rPr>
        <w:t xml:space="preserve"> </w:t>
      </w:r>
      <w:r>
        <w:rPr>
          <w:rFonts w:ascii="Cambria"/>
          <w:color w:val="1B2F61"/>
          <w:w w:val="105"/>
        </w:rPr>
        <w:t>Barcelona</w:t>
      </w:r>
    </w:p>
    <w:p w:rsidR="008E0536" w:rsidRDefault="00EE3043">
      <w:pPr>
        <w:spacing w:before="42"/>
        <w:ind w:left="2306" w:right="3199"/>
        <w:jc w:val="center"/>
        <w:rPr>
          <w:rFonts w:ascii="Cambria"/>
          <w:b/>
        </w:rPr>
      </w:pPr>
      <w:r>
        <w:rPr>
          <w:rFonts w:ascii="Cambria"/>
          <w:b/>
          <w:color w:val="1B2F61"/>
          <w:w w:val="95"/>
        </w:rPr>
        <w:t>Telf.</w:t>
      </w:r>
      <w:r>
        <w:rPr>
          <w:rFonts w:ascii="Cambria"/>
          <w:b/>
          <w:color w:val="1B2F61"/>
          <w:spacing w:val="-4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93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217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21</w:t>
      </w:r>
      <w:r>
        <w:rPr>
          <w:rFonts w:ascii="Cambria"/>
          <w:b/>
          <w:color w:val="1B2F61"/>
          <w:spacing w:val="-3"/>
          <w:w w:val="95"/>
        </w:rPr>
        <w:t xml:space="preserve"> </w:t>
      </w:r>
      <w:r>
        <w:rPr>
          <w:rFonts w:ascii="Cambria"/>
          <w:b/>
          <w:color w:val="1B2F61"/>
          <w:w w:val="95"/>
        </w:rPr>
        <w:t>82</w:t>
      </w:r>
    </w:p>
    <w:p w:rsidR="008E0536" w:rsidRDefault="00EE3043">
      <w:pPr>
        <w:pStyle w:val="Ttulo2"/>
        <w:spacing w:before="42" w:line="278" w:lineRule="auto"/>
        <w:ind w:left="3733" w:right="4627"/>
        <w:rPr>
          <w:rFonts w:ascii="Cambria"/>
        </w:rPr>
      </w:pPr>
      <w:r>
        <w:rPr>
          <w:rFonts w:ascii="Cambria"/>
          <w:color w:val="1B2F61"/>
        </w:rPr>
        <w:t>Email:</w:t>
      </w:r>
      <w:r>
        <w:rPr>
          <w:rFonts w:ascii="Cambria"/>
          <w:color w:val="1B2F61"/>
          <w:spacing w:val="1"/>
        </w:rPr>
        <w:t xml:space="preserve"> </w:t>
      </w:r>
      <w:hyperlink r:id="rId26">
        <w:r>
          <w:rPr>
            <w:rFonts w:ascii="Cambria"/>
            <w:color w:val="1B2F61"/>
          </w:rPr>
          <w:t>fefoc@fefoc.org</w:t>
        </w:r>
      </w:hyperlink>
      <w:r>
        <w:rPr>
          <w:rFonts w:ascii="Cambria"/>
          <w:color w:val="1B2F61"/>
          <w:spacing w:val="-46"/>
        </w:rPr>
        <w:t xml:space="preserve"> </w:t>
      </w:r>
      <w:hyperlink r:id="rId27">
        <w:r>
          <w:rPr>
            <w:rFonts w:ascii="Cambria"/>
            <w:color w:val="1B2F61"/>
            <w:w w:val="105"/>
          </w:rPr>
          <w:t>www.fefoc.org</w:t>
        </w:r>
      </w:hyperlink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rPr>
          <w:rFonts w:ascii="Cambria"/>
          <w:b/>
          <w:sz w:val="20"/>
        </w:rPr>
      </w:pPr>
    </w:p>
    <w:p w:rsidR="008E0536" w:rsidRDefault="008E0536">
      <w:pPr>
        <w:pStyle w:val="Textoindependiente"/>
        <w:spacing w:before="8"/>
        <w:rPr>
          <w:rFonts w:ascii="Cambria"/>
          <w:b/>
          <w:sz w:val="24"/>
        </w:rPr>
      </w:pPr>
    </w:p>
    <w:p w:rsidR="008E0536" w:rsidRDefault="00EE3043">
      <w:pPr>
        <w:ind w:left="1075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A1D80"/>
          <w:w w:val="115"/>
          <w:sz w:val="20"/>
        </w:rPr>
        <w:t>Agradecemos</w:t>
      </w:r>
      <w:r>
        <w:rPr>
          <w:rFonts w:ascii="Times New Roman" w:hAnsi="Times New Roman"/>
          <w:color w:val="0A1D80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color w:val="0A1D80"/>
          <w:w w:val="115"/>
          <w:sz w:val="20"/>
        </w:rPr>
        <w:t>la</w:t>
      </w:r>
      <w:r>
        <w:rPr>
          <w:rFonts w:ascii="Times New Roman" w:hAnsi="Times New Roman"/>
          <w:color w:val="0A1D80"/>
          <w:spacing w:val="-11"/>
          <w:w w:val="115"/>
          <w:sz w:val="20"/>
        </w:rPr>
        <w:t xml:space="preserve"> </w:t>
      </w:r>
      <w:r>
        <w:rPr>
          <w:rFonts w:ascii="Times New Roman" w:hAnsi="Times New Roman"/>
          <w:color w:val="0A1D80"/>
          <w:w w:val="115"/>
          <w:sz w:val="20"/>
        </w:rPr>
        <w:t>colaboración</w:t>
      </w:r>
      <w:r>
        <w:rPr>
          <w:rFonts w:ascii="Times New Roman" w:hAnsi="Times New Roman"/>
          <w:color w:val="0A1D80"/>
          <w:spacing w:val="-12"/>
          <w:w w:val="115"/>
          <w:sz w:val="20"/>
        </w:rPr>
        <w:t xml:space="preserve"> </w:t>
      </w:r>
      <w:r>
        <w:rPr>
          <w:rFonts w:ascii="Times New Roman" w:hAnsi="Times New Roman"/>
          <w:color w:val="0A1D80"/>
          <w:w w:val="115"/>
          <w:sz w:val="20"/>
        </w:rPr>
        <w:t>de:</w:t>
      </w: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EE3043">
      <w:pPr>
        <w:pStyle w:val="Textoindependiente"/>
        <w:rPr>
          <w:rFonts w:ascii="Times New Roman"/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781332</wp:posOffset>
            </wp:positionH>
            <wp:positionV relativeFrom="paragraph">
              <wp:posOffset>127381</wp:posOffset>
            </wp:positionV>
            <wp:extent cx="2027849" cy="938117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849" cy="938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3559122</wp:posOffset>
            </wp:positionH>
            <wp:positionV relativeFrom="paragraph">
              <wp:posOffset>297940</wp:posOffset>
            </wp:positionV>
            <wp:extent cx="1544938" cy="648462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4938" cy="648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5815550</wp:posOffset>
            </wp:positionH>
            <wp:positionV relativeFrom="paragraph">
              <wp:posOffset>127381</wp:posOffset>
            </wp:positionV>
            <wp:extent cx="996810" cy="912113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810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EE3043">
      <w:pPr>
        <w:pStyle w:val="Textoindependiente"/>
        <w:spacing w:before="10"/>
        <w:rPr>
          <w:rFonts w:ascii="Times New Roman"/>
          <w:sz w:val="27"/>
        </w:rPr>
      </w:pPr>
      <w:r>
        <w:rPr>
          <w:noProof/>
          <w:lang w:val="ca-ES" w:eastAsia="ca-ES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1031124</wp:posOffset>
            </wp:positionH>
            <wp:positionV relativeFrom="paragraph">
              <wp:posOffset>228556</wp:posOffset>
            </wp:positionV>
            <wp:extent cx="1111740" cy="515112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740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3107405</wp:posOffset>
            </wp:positionH>
            <wp:positionV relativeFrom="paragraph">
              <wp:posOffset>284614</wp:posOffset>
            </wp:positionV>
            <wp:extent cx="1421535" cy="56388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535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a-ES" w:eastAsia="ca-E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5522035</wp:posOffset>
            </wp:positionH>
            <wp:positionV relativeFrom="paragraph">
              <wp:posOffset>341147</wp:posOffset>
            </wp:positionV>
            <wp:extent cx="1321831" cy="302133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831" cy="302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EE3043">
      <w:pPr>
        <w:pStyle w:val="Textoindependiente"/>
        <w:spacing w:before="7"/>
        <w:rPr>
          <w:rFonts w:ascii="Times New Roman"/>
          <w:sz w:val="24"/>
        </w:rPr>
      </w:pPr>
      <w:r>
        <w:rPr>
          <w:noProof/>
          <w:lang w:val="ca-ES" w:eastAsia="ca-E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2644410</wp:posOffset>
            </wp:positionH>
            <wp:positionV relativeFrom="paragraph">
              <wp:posOffset>204971</wp:posOffset>
            </wp:positionV>
            <wp:extent cx="2611630" cy="44005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6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536" w:rsidRDefault="008E0536">
      <w:pPr>
        <w:pStyle w:val="Textoindependiente"/>
        <w:rPr>
          <w:rFonts w:ascii="Times New Roman"/>
          <w:sz w:val="20"/>
        </w:rPr>
      </w:pPr>
    </w:p>
    <w:p w:rsidR="008E0536" w:rsidRDefault="00EE3043">
      <w:pPr>
        <w:spacing w:before="294"/>
        <w:ind w:left="2609" w:right="2951"/>
        <w:jc w:val="center"/>
        <w:rPr>
          <w:rFonts w:ascii="Tahoma"/>
          <w:sz w:val="31"/>
        </w:rPr>
      </w:pPr>
      <w:r>
        <w:rPr>
          <w:rFonts w:ascii="Tahoma"/>
          <w:color w:val="FFBD58"/>
          <w:sz w:val="31"/>
        </w:rPr>
        <w:t>***************************</w:t>
      </w:r>
    </w:p>
    <w:p w:rsidR="008E0536" w:rsidRDefault="00EE3043">
      <w:pPr>
        <w:spacing w:before="223"/>
        <w:ind w:left="2609" w:right="2951"/>
        <w:jc w:val="center"/>
        <w:rPr>
          <w:rFonts w:ascii="Times New Roman"/>
          <w:sz w:val="20"/>
        </w:rPr>
      </w:pPr>
      <w:r>
        <w:rPr>
          <w:rFonts w:ascii="Times New Roman"/>
          <w:color w:val="0A1D80"/>
          <w:w w:val="110"/>
          <w:sz w:val="20"/>
        </w:rPr>
        <w:t>FEFOF</w:t>
      </w:r>
      <w:r>
        <w:rPr>
          <w:rFonts w:ascii="Times New Roman"/>
          <w:color w:val="0A1D80"/>
          <w:spacing w:val="-3"/>
          <w:w w:val="110"/>
          <w:sz w:val="20"/>
        </w:rPr>
        <w:t xml:space="preserve"> </w:t>
      </w:r>
      <w:r>
        <w:rPr>
          <w:rFonts w:ascii="Times New Roman"/>
          <w:color w:val="0A1D80"/>
          <w:w w:val="110"/>
          <w:sz w:val="20"/>
        </w:rPr>
        <w:t>pertenece</w:t>
      </w:r>
      <w:r>
        <w:rPr>
          <w:rFonts w:ascii="Times New Roman"/>
          <w:color w:val="0A1D80"/>
          <w:spacing w:val="-2"/>
          <w:w w:val="110"/>
          <w:sz w:val="20"/>
        </w:rPr>
        <w:t xml:space="preserve"> </w:t>
      </w:r>
      <w:r>
        <w:rPr>
          <w:rFonts w:ascii="Times New Roman"/>
          <w:color w:val="0A1D80"/>
          <w:w w:val="110"/>
          <w:sz w:val="20"/>
        </w:rPr>
        <w:t>a</w:t>
      </w:r>
      <w:r>
        <w:rPr>
          <w:rFonts w:ascii="Times New Roman"/>
          <w:color w:val="0A1D80"/>
          <w:spacing w:val="-3"/>
          <w:w w:val="110"/>
          <w:sz w:val="20"/>
        </w:rPr>
        <w:t xml:space="preserve"> </w:t>
      </w:r>
      <w:r>
        <w:rPr>
          <w:rFonts w:ascii="Times New Roman"/>
          <w:color w:val="0A1D80"/>
          <w:w w:val="110"/>
          <w:sz w:val="20"/>
        </w:rPr>
        <w:t>EUROPA</w:t>
      </w:r>
      <w:r>
        <w:rPr>
          <w:rFonts w:ascii="Times New Roman"/>
          <w:color w:val="0A1D80"/>
          <w:spacing w:val="-2"/>
          <w:w w:val="110"/>
          <w:sz w:val="20"/>
        </w:rPr>
        <w:t xml:space="preserve"> </w:t>
      </w:r>
      <w:r>
        <w:rPr>
          <w:rFonts w:ascii="Times New Roman"/>
          <w:color w:val="0A1D80"/>
          <w:w w:val="110"/>
          <w:sz w:val="20"/>
        </w:rPr>
        <w:t>UOMO</w:t>
      </w:r>
      <w:r>
        <w:rPr>
          <w:rFonts w:ascii="Times New Roman"/>
          <w:color w:val="0A1D80"/>
          <w:spacing w:val="-2"/>
          <w:w w:val="110"/>
          <w:sz w:val="20"/>
        </w:rPr>
        <w:t xml:space="preserve"> </w:t>
      </w:r>
      <w:r>
        <w:rPr>
          <w:rFonts w:ascii="Times New Roman"/>
          <w:color w:val="0A1D80"/>
          <w:w w:val="110"/>
          <w:sz w:val="20"/>
        </w:rPr>
        <w:t>desde</w:t>
      </w:r>
      <w:r>
        <w:rPr>
          <w:rFonts w:ascii="Times New Roman"/>
          <w:color w:val="0A1D80"/>
          <w:spacing w:val="-3"/>
          <w:w w:val="110"/>
          <w:sz w:val="20"/>
        </w:rPr>
        <w:t xml:space="preserve"> </w:t>
      </w:r>
      <w:r>
        <w:rPr>
          <w:rFonts w:ascii="Times New Roman"/>
          <w:color w:val="0A1D80"/>
          <w:w w:val="110"/>
          <w:sz w:val="20"/>
        </w:rPr>
        <w:t>2004</w:t>
      </w:r>
    </w:p>
    <w:p w:rsidR="008E0536" w:rsidRDefault="00EE3043">
      <w:pPr>
        <w:pStyle w:val="Textoindependiente"/>
        <w:spacing w:before="10"/>
        <w:rPr>
          <w:rFonts w:ascii="Times New Roman"/>
          <w:sz w:val="14"/>
        </w:rPr>
      </w:pPr>
      <w:r>
        <w:rPr>
          <w:noProof/>
          <w:lang w:val="ca-ES" w:eastAsia="ca-E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2508312</wp:posOffset>
            </wp:positionH>
            <wp:positionV relativeFrom="paragraph">
              <wp:posOffset>133448</wp:posOffset>
            </wp:positionV>
            <wp:extent cx="2628026" cy="571500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E0536">
      <w:pgSz w:w="11900" w:h="16850"/>
      <w:pgMar w:top="1280" w:right="0" w:bottom="380" w:left="440" w:header="495" w:footer="19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CAD" w:rsidRDefault="00B71CAD">
      <w:r>
        <w:separator/>
      </w:r>
    </w:p>
  </w:endnote>
  <w:endnote w:type="continuationSeparator" w:id="0">
    <w:p w:rsidR="00B71CAD" w:rsidRDefault="00B7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2496" behindDoc="1" locked="0" layoutInCell="1" allowOverlap="1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4BD9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563.55pt;margin-top:816.45pt;width:10.45pt;height:10.95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4/ksA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" filled="f" stroked="f">
              <v:textbox inset="0,0,0,0">
                <w:txbxContent>
                  <w:p w:rsidR="008E0536" w:rsidRDefault="00EE3043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4BD9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4544" behindDoc="1" locked="0" layoutInCell="1" allowOverlap="1">
              <wp:simplePos x="0" y="0"/>
              <wp:positionH relativeFrom="page">
                <wp:posOffset>7157085</wp:posOffset>
              </wp:positionH>
              <wp:positionV relativeFrom="page">
                <wp:posOffset>10368915</wp:posOffset>
              </wp:positionV>
              <wp:extent cx="132715" cy="13906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4BD9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63.55pt;margin-top:816.45pt;width:10.45pt;height:10.9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9JrgIAALA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" filled="f" stroked="f">
              <v:textbox inset="0,0,0,0">
                <w:txbxContent>
                  <w:p w:rsidR="008E0536" w:rsidRDefault="00EE3043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4BD9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14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4BD9">
                            <w:rPr>
                              <w:rFonts w:ascii="Arial"/>
                              <w:b/>
                              <w:noProof/>
                              <w:color w:val="1B2F61"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566.55pt;margin-top:821.7pt;width:10.45pt;height:10.9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" filled="f" stroked="f">
              <v:textbox inset="0,0,0,0">
                <w:txbxContent>
                  <w:p w:rsidR="008E0536" w:rsidRDefault="00EE3043">
                    <w:pPr>
                      <w:spacing w:before="14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4BD9">
                      <w:rPr>
                        <w:rFonts w:ascii="Arial"/>
                        <w:b/>
                        <w:noProof/>
                        <w:color w:val="1B2F61"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8640" behindDoc="1" locked="0" layoutInCell="1" allowOverlap="1">
              <wp:simplePos x="0" y="0"/>
              <wp:positionH relativeFrom="page">
                <wp:posOffset>7195185</wp:posOffset>
              </wp:positionH>
              <wp:positionV relativeFrom="page">
                <wp:posOffset>10435590</wp:posOffset>
              </wp:positionV>
              <wp:extent cx="13271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color w:val="1B2F61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F4BD9">
                            <w:rPr>
                              <w:rFonts w:ascii="Arial MT"/>
                              <w:noProof/>
                              <w:color w:val="1B2F61"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66.55pt;margin-top:821.7pt;width:10.45pt;height:10.9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A/4rwIAALA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" filled="f" stroked="f">
              <v:textbox inset="0,0,0,0">
                <w:txbxContent>
                  <w:p w:rsidR="008E0536" w:rsidRDefault="00EE3043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color w:val="1B2F61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F4BD9">
                      <w:rPr>
                        <w:rFonts w:ascii="Arial MT"/>
                        <w:noProof/>
                        <w:color w:val="1B2F61"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CAD" w:rsidRDefault="00B71CAD">
      <w:r>
        <w:separator/>
      </w:r>
    </w:p>
  </w:footnote>
  <w:footnote w:type="continuationSeparator" w:id="0">
    <w:p w:rsidR="00B71CAD" w:rsidRDefault="00B71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0960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3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F1FC2" id="Rectangle 16" o:spid="_x0000_s1026" style="position:absolute;margin-left:26.25pt;margin-top:22pt;width:540.3pt;height:34.45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1472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476250</wp:posOffset>
              </wp:positionV>
              <wp:extent cx="1259205" cy="168910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6.75pt;margin-top:37.5pt;width:99.15pt;height:13.3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NmsAIAAKs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" filled="f" stroked="f">
              <v:textbox inset="0,0,0,0">
                <w:txbxContent>
                  <w:p w:rsidR="008E0536" w:rsidRDefault="00EE304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P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1984" behindDoc="1" locked="0" layoutInCell="1" allowOverlap="1">
              <wp:simplePos x="0" y="0"/>
              <wp:positionH relativeFrom="page">
                <wp:posOffset>4722495</wp:posOffset>
              </wp:positionH>
              <wp:positionV relativeFrom="page">
                <wp:posOffset>485140</wp:posOffset>
              </wp:positionV>
              <wp:extent cx="1751965" cy="171450"/>
              <wp:effectExtent l="0" t="0" r="0" b="0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1965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3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FEFOC</w:t>
                          </w:r>
                          <w:r>
                            <w:rPr>
                              <w:color w:val="FFFFFF"/>
                              <w:spacing w:val="6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NEWSLETTER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VOL</w:t>
                          </w:r>
                          <w:r>
                            <w:rPr>
                              <w:color w:val="FFFFFF"/>
                              <w:spacing w:val="6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>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" o:spid="_x0000_s1027" type="#_x0000_t202" style="position:absolute;margin-left:371.85pt;margin-top:38.2pt;width:137.95pt;height:13.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hursgIAALI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" filled="f" stroked="f">
              <v:textbox inset="0,0,0,0">
                <w:txbxContent>
                  <w:p w:rsidR="008E0536" w:rsidRDefault="00EE3043">
                    <w:pPr>
                      <w:spacing w:before="35"/>
                      <w:ind w:left="2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FEFOC</w:t>
                    </w:r>
                    <w:r>
                      <w:rPr>
                        <w:color w:val="FFFFFF"/>
                        <w:spacing w:val="60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NEWSLETTER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VOL</w:t>
                    </w:r>
                    <w:r>
                      <w:rPr>
                        <w:color w:val="FFFFFF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color w:val="FFFFFF"/>
                        <w:sz w:val="18"/>
                      </w:rPr>
                      <w:t>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3008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279400</wp:posOffset>
              </wp:positionV>
              <wp:extent cx="6861810" cy="437515"/>
              <wp:effectExtent l="0" t="0" r="0" b="0"/>
              <wp:wrapNone/>
              <wp:docPr id="2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37515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BA2A6" id="Rectangle 12" o:spid="_x0000_s1026" style="position:absolute;margin-left:26.25pt;margin-top:22pt;width:540.3pt;height:34.4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3520" behindDoc="1" locked="0" layoutInCell="1" allowOverlap="1">
              <wp:simplePos x="0" y="0"/>
              <wp:positionH relativeFrom="page">
                <wp:posOffset>466725</wp:posOffset>
              </wp:positionH>
              <wp:positionV relativeFrom="page">
                <wp:posOffset>384175</wp:posOffset>
              </wp:positionV>
              <wp:extent cx="1259205" cy="16891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6.75pt;margin-top:30.25pt;width:99.15pt;height:13.3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T2swIAALI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" filled="f" stroked="f">
              <v:textbox inset="0,0,0,0">
                <w:txbxContent>
                  <w:p w:rsidR="008E0536" w:rsidRDefault="00EE304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P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4032" behindDoc="1" locked="0" layoutInCell="1" allowOverlap="1">
              <wp:simplePos x="0" y="0"/>
              <wp:positionH relativeFrom="page">
                <wp:posOffset>4993640</wp:posOffset>
              </wp:positionH>
              <wp:positionV relativeFrom="page">
                <wp:posOffset>385445</wp:posOffset>
              </wp:positionV>
              <wp:extent cx="1917700" cy="168910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0" type="#_x0000_t202" style="position:absolute;margin-left:393.2pt;margin-top:30.35pt;width:151pt;height:13.3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ao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" filled="f" stroked="f">
              <v:textbox inset="0,0,0,0">
                <w:txbxContent>
                  <w:p w:rsidR="008E0536" w:rsidRDefault="00EE304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5056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314325</wp:posOffset>
              </wp:positionV>
              <wp:extent cx="6861810" cy="447040"/>
              <wp:effectExtent l="0" t="0" r="0" b="0"/>
              <wp:wrapNone/>
              <wp:docPr id="16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61810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1C7E1A" id="Rectangle 8" o:spid="_x0000_s1026" style="position:absolute;margin-left:27.75pt;margin-top:24.75pt;width:540.3pt;height:35.2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5568" behindDoc="1" locked="0" layoutInCell="1" allowOverlap="1">
              <wp:simplePos x="0" y="0"/>
              <wp:positionH relativeFrom="page">
                <wp:posOffset>501015</wp:posOffset>
              </wp:positionH>
              <wp:positionV relativeFrom="page">
                <wp:posOffset>448945</wp:posOffset>
              </wp:positionV>
              <wp:extent cx="1259205" cy="168910"/>
              <wp:effectExtent l="0" t="0" r="0" b="0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P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I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M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B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color w:val="FFFFFF"/>
                              <w:spacing w:val="5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0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39.45pt;margin-top:35.35pt;width:99.15pt;height:13.3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Ovsg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" filled="f" stroked="f">
              <v:textbox inset="0,0,0,0">
                <w:txbxContent>
                  <w:p w:rsidR="008E0536" w:rsidRDefault="00EE304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P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I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M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B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,</w:t>
                    </w:r>
                    <w:r>
                      <w:rPr>
                        <w:color w:val="FFFFFF"/>
                        <w:spacing w:val="5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0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  <w:r>
                      <w:rPr>
                        <w:color w:val="FFFFFF"/>
                        <w:spacing w:val="-17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6080" behindDoc="1" locked="0" layoutInCell="1" allowOverlap="1">
              <wp:simplePos x="0" y="0"/>
              <wp:positionH relativeFrom="page">
                <wp:posOffset>5043170</wp:posOffset>
              </wp:positionH>
              <wp:positionV relativeFrom="page">
                <wp:posOffset>448945</wp:posOffset>
              </wp:positionV>
              <wp:extent cx="1917700" cy="16891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41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F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N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W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S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E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V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O</w:t>
                          </w:r>
                          <w:r>
                            <w:rPr>
                              <w:color w:val="FFFFFF"/>
                              <w:spacing w:val="-1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L</w:t>
                          </w:r>
                          <w:r>
                            <w:rPr>
                              <w:color w:val="FFFFFF"/>
                              <w:spacing w:val="6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3</w:t>
                          </w:r>
                          <w:r>
                            <w:rPr>
                              <w:color w:val="FFFFFF"/>
                              <w:spacing w:val="-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3" type="#_x0000_t202" style="position:absolute;margin-left:397.1pt;margin-top:35.35pt;width:151pt;height:13.3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EG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" filled="f" stroked="f">
              <v:textbox inset="0,0,0,0">
                <w:txbxContent>
                  <w:p w:rsidR="008E0536" w:rsidRDefault="00EE3043">
                    <w:pPr>
                      <w:spacing w:before="41"/>
                      <w:ind w:left="20"/>
                      <w:rPr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F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C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N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W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S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T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E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R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V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O</w:t>
                    </w:r>
                    <w:r>
                      <w:rPr>
                        <w:color w:val="FFFFFF"/>
                        <w:spacing w:val="-15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L</w:t>
                    </w:r>
                    <w:r>
                      <w:rPr>
                        <w:color w:val="FFFFFF"/>
                        <w:spacing w:val="62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3</w:t>
                    </w:r>
                    <w:r>
                      <w:rPr>
                        <w:color w:val="FFFFFF"/>
                        <w:spacing w:val="-14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z w:val="17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536" w:rsidRDefault="004A0D11">
    <w:pPr>
      <w:pStyle w:val="Textoindependiente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7104" behindDoc="1" locked="0" layoutInCell="1" allowOverlap="1">
              <wp:simplePos x="0" y="0"/>
              <wp:positionH relativeFrom="page">
                <wp:posOffset>340360</wp:posOffset>
              </wp:positionH>
              <wp:positionV relativeFrom="page">
                <wp:posOffset>314325</wp:posOffset>
              </wp:positionV>
              <wp:extent cx="6871335" cy="44704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447040"/>
                      </a:xfrm>
                      <a:prstGeom prst="rect">
                        <a:avLst/>
                      </a:prstGeom>
                      <a:solidFill>
                        <a:srgbClr val="1B2F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97B1A9" id="Rectangle 4" o:spid="_x0000_s1026" style="position:absolute;margin-left:26.8pt;margin-top:24.75pt;width:541.05pt;height:35.2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" fillcolor="#1b2f61" stroked="f">
              <w10:wrap anchorx="page" anchory="page"/>
            </v:rect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5031105</wp:posOffset>
              </wp:positionH>
              <wp:positionV relativeFrom="page">
                <wp:posOffset>434340</wp:posOffset>
              </wp:positionV>
              <wp:extent cx="1915795" cy="1689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7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38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F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 xml:space="preserve">C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N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W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T</w:t>
                          </w:r>
                          <w:proofErr w:type="spellEnd"/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 xml:space="preserve">R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V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20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.</w:t>
                          </w:r>
                          <w:proofErr w:type="gramEnd"/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396.15pt;margin-top:34.2pt;width:150.85pt;height:13.3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" filled="f" stroked="f">
              <v:textbox inset="0,0,0,0">
                <w:txbxContent>
                  <w:p w:rsidR="008E0536" w:rsidRDefault="00EE3043">
                    <w:pPr>
                      <w:spacing w:before="38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F</w:t>
                    </w:r>
                    <w:r>
                      <w:rPr>
                        <w:rFonts w:ascii="Times New Roman"/>
                        <w:color w:val="FFFFFF"/>
                        <w:spacing w:val="-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F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 xml:space="preserve">C </w:t>
                    </w:r>
                    <w:r>
                      <w:rPr>
                        <w:rFonts w:ascii="Times New Roman"/>
                        <w:color w:val="FFFFFF"/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N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W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S</w:t>
                    </w:r>
                    <w:r>
                      <w:rPr>
                        <w:rFonts w:ascii="Times New Roman"/>
                        <w:color w:val="FFFFFF"/>
                        <w:spacing w:val="-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 xml:space="preserve">R </w:t>
                    </w:r>
                    <w:r>
                      <w:rPr>
                        <w:rFonts w:ascii="Times New Roman"/>
                        <w:color w:val="FFFFFF"/>
                        <w:spacing w:val="1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V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O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L</w:t>
                    </w:r>
                    <w:r>
                      <w:rPr>
                        <w:rFonts w:ascii="Times New Roman"/>
                        <w:color w:val="FFFFFF"/>
                        <w:spacing w:val="-20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.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3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408128" behindDoc="1" locked="0" layoutInCell="1" allowOverlap="1">
              <wp:simplePos x="0" y="0"/>
              <wp:positionH relativeFrom="page">
                <wp:posOffset>591820</wp:posOffset>
              </wp:positionH>
              <wp:positionV relativeFrom="page">
                <wp:posOffset>445770</wp:posOffset>
              </wp:positionV>
              <wp:extent cx="1259205" cy="1689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20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0536" w:rsidRDefault="00EE3043">
                          <w:pPr>
                            <w:spacing w:before="38"/>
                            <w:ind w:left="2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S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,</w:t>
                          </w:r>
                          <w:proofErr w:type="gramEnd"/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4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12"/>
                              <w:w w:val="105"/>
                              <w:sz w:val="17"/>
                            </w:rPr>
                            <w:t>02</w:t>
                          </w:r>
                          <w:r>
                            <w:rPr>
                              <w:rFonts w:ascii="Times New Roman"/>
                              <w:color w:val="FFFFFF"/>
                              <w:spacing w:val="-18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w w:val="105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6" type="#_x0000_t202" style="position:absolute;margin-left:46.6pt;margin-top:35.1pt;width:99.15pt;height:13.3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q4sQIAALE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" filled="f" stroked="f">
              <v:textbox inset="0,0,0,0">
                <w:txbxContent>
                  <w:p w:rsidR="008E0536" w:rsidRDefault="00EE3043">
                    <w:pPr>
                      <w:spacing w:before="38"/>
                      <w:ind w:left="20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S</w:t>
                    </w:r>
                    <w:r>
                      <w:rPr>
                        <w:rFonts w:ascii="Times New Roman"/>
                        <w:color w:val="FFFFFF"/>
                        <w:spacing w:val="-1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P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T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I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M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B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R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E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 xml:space="preserve">, </w:t>
                    </w:r>
                    <w:r>
                      <w:rPr>
                        <w:rFonts w:ascii="Times New Roman"/>
                        <w:color w:val="FFFFFF"/>
                        <w:spacing w:val="14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2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pacing w:val="12"/>
                        <w:w w:val="105"/>
                        <w:sz w:val="17"/>
                      </w:rPr>
                      <w:t>02</w:t>
                    </w:r>
                    <w:r>
                      <w:rPr>
                        <w:rFonts w:ascii="Times New Roman"/>
                        <w:color w:val="FFFFFF"/>
                        <w:spacing w:val="-18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w w:val="105"/>
                        <w:sz w:val="1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36"/>
    <w:rsid w:val="001E1AC0"/>
    <w:rsid w:val="003733C3"/>
    <w:rsid w:val="004A0D11"/>
    <w:rsid w:val="008E0536"/>
    <w:rsid w:val="00B71CAD"/>
    <w:rsid w:val="00B94872"/>
    <w:rsid w:val="00EE3043"/>
    <w:rsid w:val="00EF4BD9"/>
    <w:rsid w:val="00F6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FFD88B-4C03-4FAE-B7CE-8644BC4D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ES"/>
    </w:rPr>
  </w:style>
  <w:style w:type="paragraph" w:styleId="Ttulo1">
    <w:name w:val="heading 1"/>
    <w:basedOn w:val="Normal"/>
    <w:uiPriority w:val="1"/>
    <w:qFormat/>
    <w:pPr>
      <w:ind w:left="104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06" w:right="3199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150"/>
      <w:ind w:left="2007" w:right="2936" w:firstLine="531"/>
    </w:pPr>
    <w:rPr>
      <w:rFonts w:ascii="Times New Roman" w:eastAsia="Times New Roman" w:hAnsi="Times New Roman" w:cs="Times New Roman"/>
      <w:b/>
      <w:bCs/>
      <w:sz w:val="70"/>
      <w:szCs w:val="7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header" Target="header4.xml"/><Relationship Id="rId26" Type="http://schemas.openxmlformats.org/officeDocument/2006/relationships/hyperlink" Target="mailto:fefoc@fefoc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amazon.es/C%C3%81NCER-PR%C3%93STATA-HETEROS-GAYS-BISEXUALES-ebook/dp/B08QRZ3XNJ/ref%3Dsr_1_1?__mk_es_ES=%C3%85M%C3%85%C5%BD%C3%95%C3%91&amp;crid=1XUVW0UQ1NR7N&amp;keywords=cancer%2Bde%2Bprostata.%2Bjordi%2Bestape&amp;qid=1646068723&amp;sprefix=cancer%2Bde%2Bprostata.%2Bjordi%2Bestape%2Caps%2C109&amp;sr=8-1" TargetMode="External"/><Relationship Id="rId34" Type="http://schemas.openxmlformats.org/officeDocument/2006/relationships/image" Target="media/image16.png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9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8.jpeg"/><Relationship Id="rId32" Type="http://schemas.openxmlformats.org/officeDocument/2006/relationships/image" Target="media/image14.jpeg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yperlink" Target="https://www.youtube.com/channel/UCMOFY1FLcbVOCshefrj6mkQ/videos" TargetMode="External"/><Relationship Id="rId28" Type="http://schemas.openxmlformats.org/officeDocument/2006/relationships/image" Target="media/image10.png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31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hyperlink" Target="https://www.fefoc.org/donaciones/" TargetMode="External"/><Relationship Id="rId27" Type="http://schemas.openxmlformats.org/officeDocument/2006/relationships/hyperlink" Target="http://www.fefoc.org/" TargetMode="External"/><Relationship Id="rId30" Type="http://schemas.openxmlformats.org/officeDocument/2006/relationships/image" Target="media/image12.jpeg"/><Relationship Id="rId35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CÁNCER DE ELLOS</vt:lpstr>
    </vt:vector>
  </TitlesOfParts>
  <Company/>
  <LinksUpToDate>false</LinksUpToDate>
  <CharactersWithSpaces>12918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CÁNCER DE ELLOS</dc:title>
  <dc:creator>FUNDACIÓN FEFOC</dc:creator>
  <cp:keywords>DAExABYzkWE,BACpcwdDasc</cp:keywords>
  <cp:lastModifiedBy>recepcio</cp:lastModifiedBy>
  <cp:revision>5</cp:revision>
  <dcterms:created xsi:type="dcterms:W3CDTF">2022-09-09T08:20:00Z</dcterms:created>
  <dcterms:modified xsi:type="dcterms:W3CDTF">2022-09-09T10:23:00Z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Canva</vt:lpwstr>
  </property>
  <property fmtid="{D5CDD505-2E9C-101B-9397-08002B2CF9AE}" pid="4" name="LastSaved">
    <vt:filetime>2022-09-09T00:00:00Z</vt:filetime>
  </property>
</Properties>
</file>